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DFC48" w14:textId="7B964D25"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r w:rsidRPr="001F415C">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5E0E37BD" wp14:editId="0CBDF463">
            <wp:simplePos x="0" y="0"/>
            <wp:positionH relativeFrom="column">
              <wp:posOffset>2743200</wp:posOffset>
            </wp:positionH>
            <wp:positionV relativeFrom="paragraph">
              <wp:posOffset>117043</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6F5C8540"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436D748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16A88F2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2F0AB478" w14:textId="591BB2D6" w:rsidR="00AF1BF4" w:rsidRPr="00A26DA2" w:rsidRDefault="00AF1BF4" w:rsidP="00AF1BF4">
      <w:pPr>
        <w:spacing w:before="146" w:after="0" w:line="240" w:lineRule="auto"/>
        <w:jc w:val="center"/>
        <w:rPr>
          <w:rFonts w:ascii="Arial" w:eastAsia="Times New Roman" w:hAnsi="Arial" w:cs="Arial"/>
          <w:b/>
          <w:kern w:val="0"/>
          <w:sz w:val="28"/>
          <w:szCs w:val="28"/>
          <w:lang w:eastAsia="it-IT"/>
          <w14:ligatures w14:val="none"/>
        </w:rPr>
      </w:pPr>
      <w:r w:rsidRPr="00A26DA2">
        <w:rPr>
          <w:rFonts w:ascii="Arial" w:eastAsia="Times New Roman" w:hAnsi="Arial" w:cs="Arial"/>
          <w:b/>
          <w:kern w:val="0"/>
          <w:sz w:val="28"/>
          <w:szCs w:val="28"/>
          <w:lang w:eastAsia="it-IT"/>
          <w14:ligatures w14:val="none"/>
        </w:rPr>
        <w:t>Giunta Regionale della Campania</w:t>
      </w:r>
    </w:p>
    <w:p w14:paraId="288B27E8" w14:textId="003563B1" w:rsidR="00AF1BF4" w:rsidRPr="00A26DA2" w:rsidRDefault="00AF1BF4" w:rsidP="001F415C">
      <w:pPr>
        <w:spacing w:before="146" w:after="0" w:line="240" w:lineRule="auto"/>
        <w:jc w:val="center"/>
        <w:rPr>
          <w:rFonts w:ascii="Arial" w:eastAsia="Times New Roman" w:hAnsi="Arial" w:cs="Arial"/>
          <w:b/>
          <w:kern w:val="0"/>
          <w:sz w:val="28"/>
          <w:szCs w:val="28"/>
          <w:lang w:eastAsia="it-IT"/>
          <w14:ligatures w14:val="none"/>
        </w:rPr>
      </w:pPr>
      <w:bookmarkStart w:id="0" w:name="_Hlk161138528"/>
      <w:r w:rsidRPr="00A26DA2">
        <w:rPr>
          <w:rFonts w:ascii="Arial" w:eastAsia="Times New Roman" w:hAnsi="Arial" w:cs="Arial"/>
          <w:b/>
          <w:kern w:val="0"/>
          <w:sz w:val="28"/>
          <w:szCs w:val="28"/>
          <w:lang w:eastAsia="it-IT"/>
          <w14:ligatures w14:val="none"/>
        </w:rPr>
        <w:t>Centrale Acquisti e Ufficio Gare - Procedure di Appalto PNRR</w:t>
      </w:r>
      <w:bookmarkEnd w:id="0"/>
    </w:p>
    <w:p w14:paraId="26A8BEF7" w14:textId="77777777" w:rsidR="009C1465" w:rsidRPr="00A26DA2" w:rsidRDefault="009C1465" w:rsidP="001F415C">
      <w:pPr>
        <w:spacing w:before="146" w:after="0" w:line="240" w:lineRule="auto"/>
        <w:jc w:val="center"/>
        <w:rPr>
          <w:rFonts w:ascii="Arial" w:eastAsia="Times New Roman" w:hAnsi="Arial" w:cs="Arial"/>
          <w:b/>
          <w:kern w:val="0"/>
          <w:sz w:val="28"/>
          <w:szCs w:val="28"/>
          <w:lang w:eastAsia="it-IT"/>
          <w14:ligatures w14:val="none"/>
        </w:rPr>
      </w:pPr>
    </w:p>
    <w:p w14:paraId="354E9CD4" w14:textId="5D911535" w:rsidR="00ED305A" w:rsidRPr="00ED305A" w:rsidRDefault="00ED305A" w:rsidP="00ED305A">
      <w:pPr>
        <w:autoSpaceDN w:val="0"/>
        <w:spacing w:after="0" w:line="256" w:lineRule="auto"/>
        <w:ind w:hanging="10"/>
        <w:jc w:val="center"/>
        <w:rPr>
          <w:rFonts w:ascii="Times New Roman" w:eastAsia="Times New Roman" w:hAnsi="Times New Roman" w:cs="Times New Roman"/>
          <w:b/>
          <w:color w:val="000000"/>
          <w:sz w:val="28"/>
          <w:szCs w:val="28"/>
          <w:lang w:eastAsia="it-IT"/>
        </w:rPr>
      </w:pPr>
      <w:r>
        <w:rPr>
          <w:rFonts w:ascii="Times New Roman" w:eastAsia="Times New Roman" w:hAnsi="Times New Roman" w:cs="Times New Roman"/>
          <w:b/>
          <w:color w:val="000000"/>
          <w:sz w:val="28"/>
          <w:szCs w:val="28"/>
          <w:lang w:eastAsia="it-IT"/>
        </w:rPr>
        <w:t xml:space="preserve">PROCEDURA </w:t>
      </w:r>
      <w:r w:rsidRPr="00ED305A">
        <w:rPr>
          <w:rFonts w:ascii="Times New Roman" w:eastAsia="Times New Roman" w:hAnsi="Times New Roman" w:cs="Times New Roman"/>
          <w:b/>
          <w:color w:val="000000"/>
          <w:sz w:val="28"/>
          <w:szCs w:val="28"/>
          <w:lang w:eastAsia="it-IT"/>
        </w:rPr>
        <w:t>N.3894/AP/2024</w:t>
      </w:r>
    </w:p>
    <w:p w14:paraId="5E3B6ACC" w14:textId="77777777" w:rsidR="009C1465" w:rsidRPr="00A26DA2" w:rsidRDefault="009C1465" w:rsidP="00AF1BF4">
      <w:pPr>
        <w:spacing w:before="146" w:after="0" w:line="240" w:lineRule="auto"/>
        <w:jc w:val="center"/>
        <w:rPr>
          <w:rFonts w:ascii="Arial" w:eastAsia="Times New Roman" w:hAnsi="Arial" w:cs="Arial"/>
          <w:b/>
          <w:kern w:val="0"/>
          <w:sz w:val="28"/>
          <w:szCs w:val="28"/>
          <w:u w:val="single"/>
          <w:lang w:eastAsia="it-IT"/>
          <w14:ligatures w14:val="none"/>
        </w:rPr>
      </w:pPr>
    </w:p>
    <w:p w14:paraId="34ED324F" w14:textId="1B93A142" w:rsidR="00AF1BF4" w:rsidRPr="00A26DA2" w:rsidRDefault="00166162" w:rsidP="00166162">
      <w:pPr>
        <w:spacing w:after="0" w:line="240" w:lineRule="auto"/>
        <w:ind w:right="58"/>
        <w:jc w:val="center"/>
        <w:rPr>
          <w:rFonts w:ascii="Arial" w:eastAsia="Arial" w:hAnsi="Arial" w:cs="Arial"/>
          <w:b/>
          <w:bCs/>
          <w:kern w:val="0"/>
          <w:sz w:val="28"/>
          <w:szCs w:val="28"/>
          <w:lang w:eastAsia="it-IT"/>
          <w14:ligatures w14:val="none"/>
        </w:rPr>
      </w:pPr>
      <w:bookmarkStart w:id="1" w:name="_Hlk155333150"/>
      <w:r w:rsidRPr="00A26DA2">
        <w:rPr>
          <w:rFonts w:ascii="Arial" w:eastAsia="Arial" w:hAnsi="Arial" w:cs="Arial"/>
          <w:b/>
          <w:bCs/>
          <w:kern w:val="0"/>
          <w:sz w:val="28"/>
          <w:szCs w:val="28"/>
          <w:lang w:eastAsia="it-IT"/>
          <w14:ligatures w14:val="none"/>
        </w:rPr>
        <w:t xml:space="preserve">CUP </w:t>
      </w:r>
      <w:r w:rsidR="004D59D6" w:rsidRPr="004D59D6">
        <w:rPr>
          <w:rFonts w:ascii="Arial" w:eastAsia="Arial" w:hAnsi="Arial" w:cs="Arial"/>
          <w:b/>
          <w:bCs/>
          <w:kern w:val="0"/>
          <w:sz w:val="28"/>
          <w:szCs w:val="28"/>
          <w:lang w:eastAsia="it-IT"/>
          <w14:ligatures w14:val="none"/>
        </w:rPr>
        <w:t>B29I24000620002</w:t>
      </w:r>
    </w:p>
    <w:bookmarkEnd w:id="1"/>
    <w:p w14:paraId="6AD8E4F6" w14:textId="77777777" w:rsidR="00F65F21" w:rsidRPr="00F65F21" w:rsidRDefault="00F65F21" w:rsidP="00F65F21">
      <w:pPr>
        <w:autoSpaceDN w:val="0"/>
        <w:spacing w:after="0" w:line="240" w:lineRule="auto"/>
        <w:jc w:val="center"/>
        <w:rPr>
          <w:rFonts w:ascii="Arial" w:eastAsia="Times New Roman" w:hAnsi="Arial" w:cs="Arial"/>
          <w:b/>
          <w:kern w:val="0"/>
          <w:sz w:val="28"/>
          <w:szCs w:val="28"/>
          <w:lang w:eastAsia="it-IT"/>
          <w14:ligatures w14:val="none"/>
        </w:rPr>
      </w:pPr>
      <w:r w:rsidRPr="00F65F21">
        <w:rPr>
          <w:rFonts w:ascii="Arial" w:eastAsia="Times New Roman" w:hAnsi="Arial" w:cs="Arial"/>
          <w:b/>
          <w:kern w:val="0"/>
          <w:sz w:val="28"/>
          <w:szCs w:val="28"/>
          <w:lang w:eastAsia="it-IT"/>
          <w14:ligatures w14:val="none"/>
        </w:rPr>
        <w:t>CIG B2CA0C9991</w:t>
      </w:r>
    </w:p>
    <w:p w14:paraId="5C458F00" w14:textId="136D3F1A" w:rsidR="009C1465" w:rsidRPr="00A26DA2" w:rsidRDefault="009C1465" w:rsidP="00166162">
      <w:pPr>
        <w:spacing w:after="0" w:line="240" w:lineRule="auto"/>
        <w:ind w:right="682"/>
        <w:jc w:val="center"/>
        <w:rPr>
          <w:rFonts w:ascii="Arial" w:eastAsia="Arial" w:hAnsi="Arial" w:cs="Arial"/>
          <w:b/>
          <w:kern w:val="0"/>
          <w:sz w:val="28"/>
          <w:szCs w:val="28"/>
          <w:lang w:eastAsia="it-IT"/>
          <w14:ligatures w14:val="none"/>
        </w:rPr>
      </w:pPr>
    </w:p>
    <w:p w14:paraId="611A7F5E" w14:textId="50951875"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02D81C25" w14:textId="37BC708A"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53362158" w14:textId="5EAA1B30"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62EA336F" w14:textId="77777777" w:rsidR="005133EA" w:rsidRPr="005133EA" w:rsidRDefault="005133EA" w:rsidP="005133EA">
      <w:pPr>
        <w:spacing w:after="0" w:line="240" w:lineRule="auto"/>
        <w:jc w:val="both"/>
        <w:rPr>
          <w:rFonts w:ascii="Arial" w:eastAsia="Arial" w:hAnsi="Arial" w:cs="Arial"/>
          <w:b/>
          <w:kern w:val="0"/>
          <w:sz w:val="28"/>
          <w:szCs w:val="28"/>
          <w:lang w:eastAsia="it-IT"/>
          <w14:ligatures w14:val="none"/>
        </w:rPr>
      </w:pPr>
      <w:r w:rsidRPr="005133EA">
        <w:rPr>
          <w:rFonts w:ascii="Arial" w:eastAsia="Arial" w:hAnsi="Arial" w:cs="Arial"/>
          <w:b/>
          <w:kern w:val="0"/>
          <w:sz w:val="28"/>
          <w:szCs w:val="28"/>
          <w:lang w:eastAsia="it-IT"/>
          <w14:ligatures w14:val="none"/>
        </w:rPr>
        <w:t>Procedura aperta, ai sensi dell’art. 71 del D.Lgs. n. 36/2023, per l’affidamento decennale dell’appalto relativo al servizio di conduzione/gestione AIA-IPPC dell’installazione per la termovalorizzazione dei rifiuti non pericolosi sito nel comune di Acerra e del servizio di trasporto e conferimento ad impianti di recupero di 100.000tn/annue da aggiudicare con il criterio dell’offerta economicamente più vantaggiosa ai sensi dell’art. 108, co. 1, del D.lgs n. 36/2023</w:t>
      </w:r>
    </w:p>
    <w:p w14:paraId="4DC404F6" w14:textId="77777777" w:rsidR="005133EA" w:rsidRPr="005133EA" w:rsidRDefault="005133EA" w:rsidP="005133EA">
      <w:pPr>
        <w:spacing w:after="0" w:line="240" w:lineRule="auto"/>
        <w:ind w:right="682"/>
        <w:jc w:val="center"/>
        <w:rPr>
          <w:rFonts w:ascii="Arial" w:eastAsia="Arial" w:hAnsi="Arial" w:cs="Arial"/>
          <w:b/>
          <w:kern w:val="0"/>
          <w:sz w:val="24"/>
          <w:szCs w:val="24"/>
          <w:lang w:eastAsia="it-IT"/>
          <w14:ligatures w14:val="none"/>
        </w:rPr>
      </w:pPr>
    </w:p>
    <w:p w14:paraId="603FA05C" w14:textId="79B1FFE4" w:rsidR="005133EA" w:rsidRPr="005133EA" w:rsidRDefault="005133EA" w:rsidP="005133EA">
      <w:pPr>
        <w:spacing w:after="0" w:line="240" w:lineRule="auto"/>
        <w:ind w:right="682"/>
        <w:rPr>
          <w:rFonts w:ascii="Arial" w:eastAsia="Arial" w:hAnsi="Arial" w:cs="Arial"/>
          <w:b/>
          <w:kern w:val="0"/>
          <w:sz w:val="24"/>
          <w:szCs w:val="24"/>
          <w:lang w:eastAsia="it-IT"/>
          <w14:ligatures w14:val="none"/>
        </w:rPr>
      </w:pPr>
    </w:p>
    <w:p w14:paraId="03F7DAB8" w14:textId="77777777" w:rsidR="005133EA" w:rsidRPr="005133EA" w:rsidRDefault="005133EA" w:rsidP="005133EA">
      <w:pPr>
        <w:spacing w:after="0" w:line="240" w:lineRule="auto"/>
        <w:ind w:right="682"/>
        <w:jc w:val="center"/>
        <w:rPr>
          <w:rFonts w:ascii="Arial" w:eastAsia="Arial" w:hAnsi="Arial" w:cs="Arial"/>
          <w:b/>
          <w:kern w:val="0"/>
          <w:sz w:val="24"/>
          <w:szCs w:val="24"/>
          <w:lang w:eastAsia="it-IT"/>
          <w14:ligatures w14:val="none"/>
        </w:rPr>
      </w:pPr>
    </w:p>
    <w:p w14:paraId="3099CB42" w14:textId="4CD1F9FC" w:rsidR="005133EA" w:rsidRPr="005133EA" w:rsidRDefault="00325E8D" w:rsidP="005133EA">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Pr>
          <w:rFonts w:ascii="Arial" w:eastAsia="MS Mincho" w:hAnsi="Arial" w:cs="Arial"/>
          <w:b/>
          <w:bCs/>
          <w:kern w:val="0"/>
          <w:sz w:val="24"/>
          <w:szCs w:val="24"/>
          <w:lang w:eastAsia="it-IT"/>
          <w14:ligatures w14:val="none"/>
        </w:rPr>
        <w:t xml:space="preserve">DICHIARAZIONE </w:t>
      </w:r>
      <w:r w:rsidR="005133EA" w:rsidRPr="005133EA">
        <w:rPr>
          <w:rFonts w:ascii="Arial" w:eastAsia="MS Mincho" w:hAnsi="Arial" w:cs="Arial"/>
          <w:b/>
          <w:bCs/>
          <w:kern w:val="0"/>
          <w:sz w:val="24"/>
          <w:szCs w:val="24"/>
          <w:lang w:eastAsia="it-IT"/>
          <w14:ligatures w14:val="none"/>
        </w:rPr>
        <w:t xml:space="preserve"> REQUISITI DI CAPACITÀ ECONOMICA E FINANZIARIA </w:t>
      </w:r>
      <w:r w:rsidR="005133EA">
        <w:rPr>
          <w:rFonts w:ascii="Arial" w:eastAsia="MS Mincho" w:hAnsi="Arial" w:cs="Arial"/>
          <w:b/>
          <w:bCs/>
          <w:kern w:val="0"/>
          <w:sz w:val="24"/>
          <w:szCs w:val="24"/>
          <w:lang w:eastAsia="it-IT"/>
          <w14:ligatures w14:val="none"/>
        </w:rPr>
        <w:t xml:space="preserve">                              </w:t>
      </w:r>
      <w:r w:rsidR="005133EA" w:rsidRPr="005133EA">
        <w:rPr>
          <w:rFonts w:ascii="Arial" w:eastAsia="MS Mincho" w:hAnsi="Arial" w:cs="Arial"/>
          <w:b/>
          <w:bCs/>
          <w:kern w:val="0"/>
          <w:sz w:val="24"/>
          <w:szCs w:val="24"/>
          <w:lang w:eastAsia="it-IT"/>
          <w14:ligatures w14:val="none"/>
        </w:rPr>
        <w:t>richiesti al PUNTO 6.2 DEL DISCIPLINARE</w:t>
      </w:r>
    </w:p>
    <w:p w14:paraId="3EE1E1B2" w14:textId="7A9C3AA9" w:rsidR="005133EA" w:rsidRDefault="005133EA" w:rsidP="005133EA">
      <w:pPr>
        <w:spacing w:after="0" w:line="240" w:lineRule="auto"/>
        <w:ind w:right="682"/>
        <w:rPr>
          <w:rFonts w:ascii="Arial" w:eastAsia="Arial" w:hAnsi="Arial" w:cs="Arial"/>
          <w:b/>
          <w:kern w:val="0"/>
          <w:sz w:val="24"/>
          <w:szCs w:val="24"/>
          <w:lang w:eastAsia="it-IT"/>
          <w14:ligatures w14:val="none"/>
        </w:rPr>
      </w:pPr>
    </w:p>
    <w:p w14:paraId="56834CCB" w14:textId="0625FB11"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7A1D5D31" w14:textId="538D0C79"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6524588B" w14:textId="3E65BD7D"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60233AF3" w14:textId="4299749D"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141B79F0" w14:textId="7D21A9ED"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0F80DCB7" w14:textId="5DA01672"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6189F592" w14:textId="049EB9EF"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584FBBC5" w14:textId="05E36C61"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00C189BA" w14:textId="1BCD58CC"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2FD454BE" w14:textId="7FC3B8B3"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1291B204" w14:textId="7A66EC70"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59896C3D" w14:textId="080A3B34"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0B8DE19B" w14:textId="5D14B51F"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7E7560D7" w14:textId="78111E99" w:rsidR="005133EA" w:rsidRDefault="005133EA" w:rsidP="00166162">
      <w:pPr>
        <w:spacing w:after="0" w:line="240" w:lineRule="auto"/>
        <w:ind w:right="682"/>
        <w:jc w:val="center"/>
        <w:rPr>
          <w:rFonts w:ascii="Arial" w:eastAsia="Arial" w:hAnsi="Arial" w:cs="Arial"/>
          <w:b/>
          <w:kern w:val="0"/>
          <w:sz w:val="24"/>
          <w:szCs w:val="24"/>
          <w:lang w:eastAsia="it-IT"/>
          <w14:ligatures w14:val="none"/>
        </w:rPr>
      </w:pPr>
    </w:p>
    <w:p w14:paraId="3AA6A1C5" w14:textId="77777777" w:rsidR="00A26DA2" w:rsidRDefault="00A26DA2" w:rsidP="005133EA">
      <w:pPr>
        <w:spacing w:after="0" w:line="240" w:lineRule="auto"/>
        <w:jc w:val="right"/>
        <w:rPr>
          <w:rFonts w:ascii="Arial" w:eastAsia="Times New Roman" w:hAnsi="Arial" w:cs="Arial"/>
          <w:kern w:val="0"/>
          <w:sz w:val="20"/>
          <w:szCs w:val="20"/>
          <w:shd w:val="clear" w:color="auto" w:fill="FFFFFF"/>
          <w:lang w:eastAsia="it-IT"/>
          <w14:ligatures w14:val="none"/>
        </w:rPr>
      </w:pPr>
    </w:p>
    <w:p w14:paraId="70753FAE" w14:textId="77777777" w:rsidR="00A26DA2" w:rsidRDefault="00A26DA2" w:rsidP="005133EA">
      <w:pPr>
        <w:spacing w:after="0" w:line="240" w:lineRule="auto"/>
        <w:jc w:val="right"/>
        <w:rPr>
          <w:rFonts w:ascii="Arial" w:eastAsia="Times New Roman" w:hAnsi="Arial" w:cs="Arial"/>
          <w:kern w:val="0"/>
          <w:sz w:val="20"/>
          <w:szCs w:val="20"/>
          <w:shd w:val="clear" w:color="auto" w:fill="FFFFFF"/>
          <w:lang w:eastAsia="it-IT"/>
          <w14:ligatures w14:val="none"/>
        </w:rPr>
      </w:pPr>
    </w:p>
    <w:p w14:paraId="1CFCABF3" w14:textId="77777777" w:rsidR="00325E8D" w:rsidRDefault="00325E8D" w:rsidP="005133EA">
      <w:pPr>
        <w:spacing w:after="0" w:line="240" w:lineRule="auto"/>
        <w:jc w:val="right"/>
        <w:rPr>
          <w:rFonts w:ascii="Arial" w:eastAsia="Times New Roman" w:hAnsi="Arial" w:cs="Arial"/>
          <w:kern w:val="0"/>
          <w:sz w:val="20"/>
          <w:szCs w:val="20"/>
          <w:shd w:val="clear" w:color="auto" w:fill="FFFFFF"/>
          <w:lang w:eastAsia="it-IT"/>
          <w14:ligatures w14:val="none"/>
        </w:rPr>
      </w:pPr>
    </w:p>
    <w:p w14:paraId="2971B875" w14:textId="77777777" w:rsidR="00325E8D" w:rsidRDefault="00325E8D" w:rsidP="005133EA">
      <w:pPr>
        <w:spacing w:after="0" w:line="240" w:lineRule="auto"/>
        <w:jc w:val="right"/>
        <w:rPr>
          <w:rFonts w:ascii="Arial" w:eastAsia="Times New Roman" w:hAnsi="Arial" w:cs="Arial"/>
          <w:kern w:val="0"/>
          <w:sz w:val="20"/>
          <w:szCs w:val="20"/>
          <w:shd w:val="clear" w:color="auto" w:fill="FFFFFF"/>
          <w:lang w:eastAsia="it-IT"/>
          <w14:ligatures w14:val="none"/>
        </w:rPr>
      </w:pPr>
    </w:p>
    <w:p w14:paraId="5246CFE2" w14:textId="245D46CC" w:rsidR="005133EA" w:rsidRPr="005133EA" w:rsidRDefault="005133EA" w:rsidP="005133EA">
      <w:pPr>
        <w:spacing w:after="0" w:line="240" w:lineRule="auto"/>
        <w:jc w:val="right"/>
        <w:rPr>
          <w:rFonts w:ascii="Arial" w:eastAsia="Times New Roman" w:hAnsi="Arial" w:cs="Arial"/>
          <w:kern w:val="0"/>
          <w:sz w:val="20"/>
          <w:szCs w:val="20"/>
          <w:shd w:val="clear" w:color="auto" w:fill="FFFFFF"/>
          <w:lang w:eastAsia="it-IT"/>
          <w14:ligatures w14:val="none"/>
        </w:rPr>
      </w:pPr>
      <w:r w:rsidRPr="005133EA">
        <w:rPr>
          <w:rFonts w:ascii="Arial" w:eastAsia="Times New Roman" w:hAnsi="Arial" w:cs="Arial"/>
          <w:kern w:val="0"/>
          <w:sz w:val="20"/>
          <w:szCs w:val="20"/>
          <w:shd w:val="clear" w:color="auto" w:fill="FFFFFF"/>
          <w:lang w:eastAsia="it-IT"/>
          <w14:ligatures w14:val="none"/>
        </w:rPr>
        <w:t>Alla Giunta  Regionale della Campania</w:t>
      </w:r>
    </w:p>
    <w:p w14:paraId="01A1E506" w14:textId="77777777" w:rsidR="005133EA" w:rsidRPr="005133EA" w:rsidRDefault="005133EA" w:rsidP="005133EA">
      <w:pPr>
        <w:spacing w:after="0" w:line="240" w:lineRule="auto"/>
        <w:jc w:val="right"/>
        <w:rPr>
          <w:rFonts w:ascii="Arial" w:eastAsia="Times New Roman" w:hAnsi="Arial" w:cs="Arial"/>
          <w:kern w:val="0"/>
          <w:sz w:val="20"/>
          <w:szCs w:val="20"/>
          <w:shd w:val="clear" w:color="auto" w:fill="FFFFFF"/>
          <w:lang w:eastAsia="it-IT"/>
          <w14:ligatures w14:val="none"/>
        </w:rPr>
      </w:pPr>
      <w:r w:rsidRPr="005133EA">
        <w:rPr>
          <w:rFonts w:ascii="Arial" w:eastAsia="Times New Roman" w:hAnsi="Arial" w:cs="Arial"/>
          <w:kern w:val="0"/>
          <w:sz w:val="20"/>
          <w:szCs w:val="20"/>
          <w:shd w:val="clear" w:color="auto" w:fill="FFFFFF"/>
          <w:lang w:eastAsia="it-IT"/>
          <w14:ligatures w14:val="none"/>
        </w:rPr>
        <w:t>Ufficio Speciale Grandi Opere - STAFF 60.06.92</w:t>
      </w:r>
    </w:p>
    <w:p w14:paraId="3ADBDB71" w14:textId="77777777" w:rsidR="005133EA" w:rsidRPr="005133EA" w:rsidRDefault="005133EA" w:rsidP="005133EA">
      <w:pPr>
        <w:spacing w:after="0" w:line="240" w:lineRule="auto"/>
        <w:jc w:val="right"/>
        <w:rPr>
          <w:rFonts w:ascii="Arial" w:eastAsia="Times New Roman" w:hAnsi="Arial" w:cs="Arial"/>
          <w:kern w:val="0"/>
          <w:sz w:val="20"/>
          <w:szCs w:val="20"/>
          <w:shd w:val="clear" w:color="auto" w:fill="FFFFFF"/>
          <w:lang w:eastAsia="it-IT"/>
          <w14:ligatures w14:val="none"/>
        </w:rPr>
      </w:pPr>
      <w:r w:rsidRPr="005133EA">
        <w:rPr>
          <w:rFonts w:ascii="Arial" w:eastAsia="Times New Roman" w:hAnsi="Arial" w:cs="Arial"/>
          <w:kern w:val="0"/>
          <w:sz w:val="20"/>
          <w:szCs w:val="20"/>
          <w:shd w:val="clear" w:color="auto" w:fill="FFFFFF"/>
          <w:lang w:eastAsia="it-IT"/>
          <w14:ligatures w14:val="none"/>
        </w:rPr>
        <w:t xml:space="preserve"> “Centrale Acquisti e Ufficio Gare - Procedure di Appalto PNRR”</w:t>
      </w:r>
    </w:p>
    <w:p w14:paraId="1F7E43BD" w14:textId="77777777" w:rsidR="005133EA" w:rsidRPr="005133EA" w:rsidRDefault="005133EA" w:rsidP="005133EA">
      <w:pPr>
        <w:spacing w:after="0" w:line="240" w:lineRule="auto"/>
        <w:ind w:right="682"/>
        <w:rPr>
          <w:rFonts w:ascii="Arial" w:eastAsia="Arial" w:hAnsi="Arial" w:cs="Arial"/>
          <w:bCs/>
          <w:kern w:val="0"/>
          <w:lang w:eastAsia="it-IT"/>
          <w14:ligatures w14:val="non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3"/>
      </w:tblGrid>
      <w:tr w:rsidR="005133EA" w:rsidRPr="005133EA" w14:paraId="7FC16A83" w14:textId="77777777" w:rsidTr="00B522F2">
        <w:trPr>
          <w:trHeight w:val="384"/>
          <w:jc w:val="center"/>
        </w:trPr>
        <w:tc>
          <w:tcPr>
            <w:tcW w:w="10343" w:type="dxa"/>
            <w:tcBorders>
              <w:top w:val="single" w:sz="4" w:space="0" w:color="auto"/>
              <w:left w:val="single" w:sz="4" w:space="0" w:color="auto"/>
              <w:bottom w:val="single" w:sz="4" w:space="0" w:color="auto"/>
              <w:right w:val="single" w:sz="4" w:space="0" w:color="auto"/>
            </w:tcBorders>
          </w:tcPr>
          <w:p w14:paraId="49F965C1" w14:textId="77777777" w:rsidR="005133EA" w:rsidRPr="005133EA" w:rsidRDefault="005133EA" w:rsidP="005133EA">
            <w:pPr>
              <w:widowControl w:val="0"/>
              <w:tabs>
                <w:tab w:val="left" w:pos="564"/>
                <w:tab w:val="left" w:pos="566"/>
              </w:tabs>
              <w:autoSpaceDE w:val="0"/>
              <w:autoSpaceDN w:val="0"/>
              <w:spacing w:before="6" w:after="0" w:line="240" w:lineRule="auto"/>
              <w:jc w:val="both"/>
              <w:rPr>
                <w:rFonts w:ascii="Times New Roman" w:eastAsia="Times New Roman" w:hAnsi="Times New Roman" w:cs="Times New Roman"/>
                <w:b/>
                <w:noProof/>
                <w:kern w:val="0"/>
                <w:sz w:val="18"/>
                <w:szCs w:val="18"/>
                <w14:ligatures w14:val="none"/>
              </w:rPr>
            </w:pPr>
            <w:r w:rsidRPr="005133EA">
              <w:rPr>
                <w:rFonts w:ascii="Arial" w:eastAsia="Times New Roman" w:hAnsi="Arial" w:cs="Arial"/>
                <w:b/>
                <w:noProof/>
                <w:kern w:val="0"/>
                <w:sz w:val="18"/>
                <w:szCs w:val="18"/>
                <w14:ligatures w14:val="none"/>
              </w:rPr>
              <w:t>PROCEDURA APERTA AI SENSI DELL’ART. 71 DEL D.LGS 36/2023 E SS.MM.II</w:t>
            </w:r>
            <w:r w:rsidRPr="005133EA">
              <w:rPr>
                <w:rFonts w:ascii="Times New Roman" w:eastAsia="Times New Roman" w:hAnsi="Times New Roman" w:cs="Times New Roman"/>
                <w:b/>
                <w:noProof/>
                <w:kern w:val="0"/>
                <w:sz w:val="18"/>
                <w:szCs w:val="18"/>
                <w14:ligatures w14:val="none"/>
              </w:rPr>
              <w:t>.</w:t>
            </w:r>
          </w:p>
        </w:tc>
      </w:tr>
      <w:tr w:rsidR="005133EA" w:rsidRPr="005133EA" w14:paraId="51832CB5" w14:textId="77777777" w:rsidTr="00B522F2">
        <w:trPr>
          <w:trHeight w:val="1546"/>
          <w:jc w:val="center"/>
        </w:trPr>
        <w:tc>
          <w:tcPr>
            <w:tcW w:w="10343" w:type="dxa"/>
            <w:tcBorders>
              <w:top w:val="single" w:sz="4" w:space="0" w:color="auto"/>
              <w:left w:val="single" w:sz="4" w:space="0" w:color="auto"/>
              <w:bottom w:val="single" w:sz="4" w:space="0" w:color="auto"/>
              <w:right w:val="single" w:sz="4" w:space="0" w:color="auto"/>
            </w:tcBorders>
          </w:tcPr>
          <w:p w14:paraId="3A2015C8" w14:textId="77777777" w:rsidR="005133EA" w:rsidRPr="005133EA" w:rsidRDefault="005133EA" w:rsidP="005133EA">
            <w:pPr>
              <w:widowControl w:val="0"/>
              <w:autoSpaceDE w:val="0"/>
              <w:autoSpaceDN w:val="0"/>
              <w:adjustRightInd w:val="0"/>
              <w:spacing w:after="0" w:line="240" w:lineRule="auto"/>
              <w:jc w:val="both"/>
              <w:rPr>
                <w:rFonts w:ascii="Times New Roman" w:eastAsia="Times New Roman" w:hAnsi="Times New Roman" w:cs="Times New Roman"/>
                <w:b/>
                <w:noProof/>
                <w:kern w:val="0"/>
                <w:sz w:val="18"/>
                <w:szCs w:val="18"/>
                <w14:ligatures w14:val="none"/>
              </w:rPr>
            </w:pPr>
            <w:bookmarkStart w:id="2" w:name="OLE_LINK6"/>
            <w:bookmarkStart w:id="3" w:name="OLE_LINK5"/>
          </w:p>
          <w:p w14:paraId="7BF06C99" w14:textId="77777777" w:rsidR="005133EA" w:rsidRPr="005133EA" w:rsidRDefault="005133EA" w:rsidP="005133EA">
            <w:pPr>
              <w:jc w:val="both"/>
              <w:rPr>
                <w:rFonts w:ascii="Times New Roman" w:eastAsia="Times New Roman" w:hAnsi="Times New Roman" w:cs="Times New Roman"/>
                <w:b/>
                <w:kern w:val="0"/>
                <w:sz w:val="28"/>
                <w:szCs w:val="28"/>
                <w:lang w:eastAsia="it-IT"/>
                <w14:ligatures w14:val="none"/>
              </w:rPr>
            </w:pPr>
            <w:r w:rsidRPr="005133EA">
              <w:rPr>
                <w:rFonts w:ascii="Arial" w:eastAsia="Times New Roman" w:hAnsi="Arial" w:cs="Arial"/>
                <w:b/>
                <w:noProof/>
                <w:kern w:val="0"/>
                <w14:ligatures w14:val="none"/>
              </w:rPr>
              <w:t>Oggetto</w:t>
            </w:r>
            <w:r w:rsidRPr="005133EA">
              <w:rPr>
                <w:rFonts w:ascii="Arial" w:eastAsia="Times New Roman" w:hAnsi="Arial" w:cs="Arial"/>
                <w:bCs/>
                <w:noProof/>
                <w:kern w:val="0"/>
                <w14:ligatures w14:val="none"/>
              </w:rPr>
              <w:t>:</w:t>
            </w:r>
            <w:r w:rsidRPr="005133EA">
              <w:rPr>
                <w:rFonts w:ascii="Times New Roman" w:eastAsia="Times New Roman" w:hAnsi="Times New Roman" w:cs="Times New Roman"/>
                <w:bCs/>
                <w:noProof/>
                <w:kern w:val="0"/>
                <w:sz w:val="18"/>
                <w:szCs w:val="18"/>
                <w14:ligatures w14:val="none"/>
              </w:rPr>
              <w:t xml:space="preserve"> </w:t>
            </w:r>
            <w:bookmarkStart w:id="4" w:name="_Hlk169158303"/>
            <w:bookmarkEnd w:id="2"/>
            <w:bookmarkEnd w:id="3"/>
            <w:r w:rsidRPr="005133EA">
              <w:rPr>
                <w:rFonts w:ascii="Times New Roman" w:eastAsia="Times New Roman" w:hAnsi="Times New Roman" w:cs="Times New Roman"/>
                <w:kern w:val="0"/>
                <w:sz w:val="28"/>
                <w:szCs w:val="28"/>
                <w:lang w:eastAsia="it-IT"/>
                <w14:ligatures w14:val="none"/>
              </w:rPr>
              <w:t>Procedura aperta, ai sensi dell’art. 71 del D.Lgs. n. 36/2023, per l’affidamento decennale dell’appalto relativo al servizio di conduzione/gestione AIA-IPPC dell’impianto di termovalorizzazione dei rifiuti non pericolosi sito nel comune di Acerra da aggiudicare con il criterio dell’offerta economicamente più vantaggiosa ai sensi dell’art. 108, co. 1, del D.lgs n. 36/2023.</w:t>
            </w:r>
            <w:bookmarkEnd w:id="4"/>
          </w:p>
        </w:tc>
      </w:tr>
    </w:tbl>
    <w:p w14:paraId="43CFD595" w14:textId="7B0E284C" w:rsidR="005133EA" w:rsidRDefault="005133EA" w:rsidP="005133EA">
      <w:pPr>
        <w:spacing w:after="0" w:line="240" w:lineRule="auto"/>
        <w:ind w:right="682"/>
        <w:rPr>
          <w:rFonts w:ascii="Arial" w:eastAsia="Arial" w:hAnsi="Arial" w:cs="Arial"/>
          <w:b/>
          <w:kern w:val="0"/>
          <w:sz w:val="24"/>
          <w:szCs w:val="24"/>
          <w:lang w:eastAsia="it-IT"/>
          <w14:ligatures w14:val="none"/>
        </w:rPr>
      </w:pPr>
    </w:p>
    <w:p w14:paraId="0F030971" w14:textId="77777777" w:rsidR="005133EA" w:rsidRPr="005133EA" w:rsidRDefault="005133EA" w:rsidP="005133EA">
      <w:pPr>
        <w:widowControl w:val="0"/>
        <w:tabs>
          <w:tab w:val="left" w:leader="underscore" w:pos="9202"/>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5133EA">
        <w:rPr>
          <w:rFonts w:ascii="Times New Roman" w:eastAsia="Times New Roman" w:hAnsi="Times New Roman" w:cs="Times New Roman"/>
          <w:color w:val="000000"/>
          <w:kern w:val="0"/>
          <w:lang w:val="en-US"/>
          <w14:ligatures w14:val="none"/>
        </w:rPr>
        <w:t>Il/la sottoscritto/a _________________________________________________________________________</w:t>
      </w:r>
    </w:p>
    <w:p w14:paraId="028DEBBA" w14:textId="77777777" w:rsidR="005133EA" w:rsidRPr="005133EA" w:rsidRDefault="005133EA" w:rsidP="005133EA">
      <w:pPr>
        <w:widowControl w:val="0"/>
        <w:tabs>
          <w:tab w:val="left" w:leader="underscore" w:pos="6624"/>
          <w:tab w:val="left" w:leader="underscore" w:pos="9211"/>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5133EA">
        <w:rPr>
          <w:rFonts w:ascii="Times New Roman" w:eastAsia="Times New Roman" w:hAnsi="Times New Roman" w:cs="Times New Roman"/>
          <w:color w:val="000000"/>
          <w:kern w:val="0"/>
          <w:lang w:val="en-US"/>
          <w14:ligatures w14:val="none"/>
        </w:rPr>
        <w:t>nato/a</w:t>
      </w:r>
      <w:r w:rsidRPr="005133EA">
        <w:rPr>
          <w:rFonts w:ascii="Times New Roman" w:eastAsia="Times New Roman" w:hAnsi="Times New Roman" w:cs="Times New Roman"/>
          <w:color w:val="000000"/>
          <w:kern w:val="0"/>
          <w:lang w:val="en-US"/>
          <w14:ligatures w14:val="none"/>
        </w:rPr>
        <w:tab/>
        <w:t>il ___________________________</w:t>
      </w:r>
    </w:p>
    <w:p w14:paraId="1998F07A" w14:textId="77777777" w:rsidR="005133EA" w:rsidRPr="005133EA" w:rsidRDefault="005133EA" w:rsidP="005133EA">
      <w:pPr>
        <w:widowControl w:val="0"/>
        <w:tabs>
          <w:tab w:val="left" w:leader="underscore" w:pos="9202"/>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5133EA">
        <w:rPr>
          <w:rFonts w:ascii="Times New Roman" w:eastAsia="Times New Roman" w:hAnsi="Times New Roman" w:cs="Times New Roman"/>
          <w:color w:val="000000"/>
          <w:kern w:val="0"/>
          <w:lang w:val="en-US"/>
          <w14:ligatures w14:val="none"/>
        </w:rPr>
        <w:t>residente in ______________________________________________________________________________</w:t>
      </w:r>
    </w:p>
    <w:p w14:paraId="1B4E2AC1" w14:textId="77777777" w:rsidR="005133EA" w:rsidRPr="005133EA" w:rsidRDefault="005133EA" w:rsidP="005133EA">
      <w:pPr>
        <w:widowControl w:val="0"/>
        <w:tabs>
          <w:tab w:val="left" w:leader="underscore" w:pos="7584"/>
          <w:tab w:val="left" w:leader="underscore" w:pos="9216"/>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5133EA">
        <w:rPr>
          <w:rFonts w:ascii="Times New Roman" w:eastAsia="Times New Roman" w:hAnsi="Times New Roman" w:cs="Times New Roman"/>
          <w:color w:val="000000"/>
          <w:kern w:val="0"/>
          <w:lang w:val="en-US"/>
          <w14:ligatures w14:val="none"/>
        </w:rPr>
        <w:t>via/piazza</w:t>
      </w:r>
      <w:r w:rsidRPr="005133EA">
        <w:rPr>
          <w:rFonts w:ascii="Times New Roman" w:eastAsia="Times New Roman" w:hAnsi="Times New Roman" w:cs="Times New Roman"/>
          <w:color w:val="000000"/>
          <w:kern w:val="0"/>
          <w:lang w:val="en-US"/>
          <w14:ligatures w14:val="none"/>
        </w:rPr>
        <w:tab/>
        <w:t>n. __________________</w:t>
      </w:r>
    </w:p>
    <w:p w14:paraId="20CADB99" w14:textId="77777777" w:rsidR="005133EA" w:rsidRPr="005133EA" w:rsidRDefault="005133EA" w:rsidP="005133EA">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5133EA">
        <w:rPr>
          <w:rFonts w:ascii="Times New Roman" w:eastAsia="MS Mincho" w:hAnsi="Times New Roman" w:cs="Times New Roman"/>
          <w:kern w:val="0"/>
          <w:lang w:eastAsia="it-IT"/>
          <w14:ligatures w14:val="none"/>
        </w:rPr>
        <w:t>in qualità di _____________________________________________________________________________</w:t>
      </w:r>
    </w:p>
    <w:p w14:paraId="215739E0" w14:textId="77777777" w:rsidR="005133EA" w:rsidRPr="005133EA" w:rsidRDefault="005133EA" w:rsidP="005133EA">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5133EA">
        <w:rPr>
          <w:rFonts w:ascii="Times New Roman" w:eastAsia="MS Mincho" w:hAnsi="Times New Roman" w:cs="Times New Roman"/>
          <w:kern w:val="0"/>
          <w:lang w:eastAsia="it-IT"/>
          <w14:ligatures w14:val="none"/>
        </w:rPr>
        <w:t xml:space="preserve">del/della _______________________________________________________________________________, </w:t>
      </w:r>
    </w:p>
    <w:p w14:paraId="2A54102E" w14:textId="77777777" w:rsidR="005133EA" w:rsidRPr="005133EA" w:rsidRDefault="005133EA" w:rsidP="005133EA">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5133EA">
        <w:rPr>
          <w:rFonts w:ascii="Times New Roman" w:eastAsia="MS Mincho" w:hAnsi="Times New Roman" w:cs="Times New Roman"/>
          <w:kern w:val="0"/>
          <w:lang w:eastAsia="it-IT"/>
          <w14:ligatures w14:val="none"/>
        </w:rPr>
        <w:t>con sede nel Comune di ___________________________________________________________________,</w:t>
      </w:r>
    </w:p>
    <w:p w14:paraId="75FD8B53" w14:textId="77777777" w:rsidR="005133EA" w:rsidRPr="005133EA" w:rsidRDefault="005133EA" w:rsidP="005133EA">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5133EA">
        <w:rPr>
          <w:rFonts w:ascii="Times New Roman" w:eastAsia="MS Mincho" w:hAnsi="Times New Roman" w:cs="Times New Roman"/>
          <w:kern w:val="0"/>
          <w:lang w:eastAsia="it-IT"/>
          <w14:ligatures w14:val="none"/>
        </w:rPr>
        <w:t>provincia di ______________________, Via __________________________________________________</w:t>
      </w:r>
    </w:p>
    <w:p w14:paraId="1AD6EE75" w14:textId="77777777" w:rsidR="005133EA" w:rsidRPr="005133EA" w:rsidRDefault="005133EA" w:rsidP="005133EA">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5133EA">
        <w:rPr>
          <w:rFonts w:ascii="Times New Roman" w:eastAsia="MS Mincho" w:hAnsi="Times New Roman" w:cs="Times New Roman"/>
          <w:kern w:val="0"/>
          <w:lang w:eastAsia="it-IT"/>
          <w14:ligatures w14:val="none"/>
        </w:rPr>
        <w:t>con C.F. n. _______________________________________ P.IVA n. ______________________________</w:t>
      </w:r>
    </w:p>
    <w:p w14:paraId="4286C95C" w14:textId="77777777" w:rsidR="005133EA" w:rsidRPr="005133EA" w:rsidRDefault="005133EA" w:rsidP="005133EA">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5133EA">
        <w:rPr>
          <w:rFonts w:ascii="Times New Roman" w:eastAsia="MS Mincho" w:hAnsi="Times New Roman" w:cs="Times New Roman"/>
          <w:kern w:val="0"/>
          <w:lang w:eastAsia="it-IT"/>
          <w14:ligatures w14:val="none"/>
        </w:rPr>
        <w:t>numero/i di telefono ______________________________________________________________________</w:t>
      </w:r>
    </w:p>
    <w:p w14:paraId="47E79381" w14:textId="77777777" w:rsidR="005133EA" w:rsidRPr="005133EA" w:rsidRDefault="005133EA" w:rsidP="005133EA">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5133EA">
        <w:rPr>
          <w:rFonts w:ascii="Times New Roman" w:eastAsia="MS Mincho" w:hAnsi="Times New Roman" w:cs="Times New Roman"/>
          <w:kern w:val="0"/>
          <w:lang w:eastAsia="it-IT"/>
          <w14:ligatures w14:val="none"/>
        </w:rPr>
        <w:t>posta elettronica certificata _________________________________________________________________</w:t>
      </w:r>
    </w:p>
    <w:p w14:paraId="692CE345" w14:textId="344F8A6E" w:rsidR="005133EA" w:rsidRDefault="005133EA" w:rsidP="005133EA">
      <w:pPr>
        <w:tabs>
          <w:tab w:val="left" w:pos="9072"/>
        </w:tabs>
        <w:spacing w:after="0" w:line="240" w:lineRule="auto"/>
        <w:jc w:val="both"/>
        <w:rPr>
          <w:rFonts w:ascii="Arial" w:eastAsia="Arial" w:hAnsi="Arial" w:cs="Arial"/>
          <w:b/>
          <w:kern w:val="0"/>
          <w:sz w:val="24"/>
          <w:szCs w:val="24"/>
          <w:lang w:eastAsia="it-IT"/>
          <w14:ligatures w14:val="none"/>
        </w:rPr>
      </w:pPr>
      <w:r w:rsidRPr="005133EA">
        <w:rPr>
          <w:rFonts w:ascii="Times New Roman" w:eastAsia="MS Mincho" w:hAnsi="Times New Roman" w:cs="Times New Roman"/>
          <w:kern w:val="0"/>
          <w:lang w:eastAsia="it-IT"/>
          <w14:ligatures w14:val="none"/>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r>
        <w:rPr>
          <w:rFonts w:ascii="Times New Roman" w:eastAsia="MS Mincho" w:hAnsi="Times New Roman" w:cs="Times New Roman"/>
          <w:kern w:val="0"/>
          <w:lang w:eastAsia="it-IT"/>
          <w14:ligatures w14:val="none"/>
        </w:rPr>
        <w:t>:</w:t>
      </w:r>
    </w:p>
    <w:p w14:paraId="2612A3DA" w14:textId="698831A5" w:rsidR="001E427A" w:rsidRDefault="001E427A" w:rsidP="001E427A">
      <w:pPr>
        <w:spacing w:after="0" w:line="240" w:lineRule="auto"/>
        <w:ind w:right="58"/>
        <w:jc w:val="center"/>
        <w:rPr>
          <w:rFonts w:ascii="Arial" w:eastAsia="Arial" w:hAnsi="Arial" w:cs="Arial"/>
          <w:bCs/>
          <w:kern w:val="0"/>
          <w:sz w:val="24"/>
          <w:szCs w:val="24"/>
          <w:lang w:eastAsia="it-IT"/>
          <w14:ligatures w14:val="none"/>
        </w:rPr>
      </w:pPr>
    </w:p>
    <w:p w14:paraId="685FF634" w14:textId="4550C66B" w:rsidR="008B640A" w:rsidRDefault="008B640A" w:rsidP="008B640A">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sidRPr="009C1465">
        <w:rPr>
          <w:rFonts w:ascii="Arial" w:eastAsia="MS Mincho" w:hAnsi="Arial" w:cs="Arial"/>
          <w:b/>
          <w:bCs/>
          <w:kern w:val="0"/>
          <w:sz w:val="24"/>
          <w:szCs w:val="24"/>
          <w:lang w:eastAsia="it-IT"/>
          <w14:ligatures w14:val="none"/>
        </w:rPr>
        <w:t>DICHIARA</w:t>
      </w:r>
    </w:p>
    <w:p w14:paraId="46D8C8FE" w14:textId="77777777" w:rsidR="008F3A36" w:rsidRDefault="008F3A36" w:rsidP="008B640A">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p>
    <w:p w14:paraId="1FCC35CE" w14:textId="1F3BF586" w:rsidR="00EC6C32" w:rsidRDefault="008F3A36" w:rsidP="008F3A36">
      <w:pPr>
        <w:widowControl w:val="0"/>
        <w:tabs>
          <w:tab w:val="left" w:leader="dot" w:pos="8824"/>
        </w:tabs>
        <w:spacing w:after="0" w:line="240" w:lineRule="auto"/>
        <w:ind w:left="142"/>
        <w:rPr>
          <w:rFonts w:ascii="Arial" w:eastAsia="MS Mincho" w:hAnsi="Arial" w:cs="Arial"/>
          <w:b/>
          <w:bCs/>
          <w:kern w:val="0"/>
          <w:sz w:val="24"/>
          <w:szCs w:val="24"/>
          <w:lang w:eastAsia="it-IT"/>
          <w14:ligatures w14:val="none"/>
        </w:rPr>
      </w:pPr>
      <w:r w:rsidRPr="008F3A36">
        <w:rPr>
          <w:rFonts w:ascii="Arial" w:eastAsia="MS Mincho" w:hAnsi="Arial" w:cs="Arial"/>
          <w:b/>
          <w:bCs/>
          <w:kern w:val="0"/>
          <w:sz w:val="24"/>
          <w:szCs w:val="24"/>
          <w:lang w:eastAsia="it-IT"/>
          <w14:ligatures w14:val="none"/>
        </w:rPr>
        <w:t xml:space="preserve">In relazione ai REQUISITI DI CAPACITÀ ECONOMICA E </w:t>
      </w:r>
      <w:r>
        <w:rPr>
          <w:rFonts w:ascii="Arial" w:eastAsia="MS Mincho" w:hAnsi="Arial" w:cs="Arial"/>
          <w:b/>
          <w:bCs/>
          <w:kern w:val="0"/>
          <w:sz w:val="24"/>
          <w:szCs w:val="24"/>
          <w:lang w:eastAsia="it-IT"/>
          <w14:ligatures w14:val="none"/>
        </w:rPr>
        <w:t xml:space="preserve">FINANZIARIA richiesti al PUNTO 6.2 DEL DISCIPLINARE </w:t>
      </w:r>
    </w:p>
    <w:p w14:paraId="483E318F" w14:textId="022769F0" w:rsidR="00EC6C32" w:rsidRPr="00EC6C32" w:rsidRDefault="001F24FC" w:rsidP="00A26DA2">
      <w:pPr>
        <w:numPr>
          <w:ilvl w:val="0"/>
          <w:numId w:val="1"/>
        </w:numPr>
        <w:spacing w:before="112" w:after="0" w:line="240" w:lineRule="auto"/>
        <w:ind w:left="426" w:right="111"/>
        <w:jc w:val="both"/>
        <w:rPr>
          <w:rFonts w:ascii="Calibri" w:eastAsia="Times New Roman" w:hAnsi="Calibri" w:cs="Calibri"/>
          <w:kern w:val="0"/>
          <w:lang w:eastAsia="it-IT"/>
          <w14:ligatures w14:val="none"/>
        </w:rPr>
      </w:pPr>
      <w:bookmarkStart w:id="5" w:name="_Hlk169159416"/>
      <w:r>
        <w:rPr>
          <w:rFonts w:ascii="Calibri" w:eastAsia="Times New Roman" w:hAnsi="Calibri" w:cs="Calibri"/>
          <w:kern w:val="0"/>
          <w:lang w:eastAsia="it-IT"/>
          <w14:ligatures w14:val="none"/>
        </w:rPr>
        <w:t xml:space="preserve">Di </w:t>
      </w:r>
      <w:r w:rsidR="00EC6C32" w:rsidRPr="00EC6C32">
        <w:rPr>
          <w:rFonts w:ascii="Calibri" w:eastAsia="Times New Roman" w:hAnsi="Calibri" w:cs="Calibri"/>
          <w:kern w:val="0"/>
          <w:lang w:eastAsia="it-IT"/>
          <w14:ligatures w14:val="none"/>
        </w:rPr>
        <w:t xml:space="preserve">avere un </w:t>
      </w:r>
      <w:r w:rsidR="00EC6C32" w:rsidRPr="00EC6C32">
        <w:rPr>
          <w:rFonts w:ascii="Calibri" w:eastAsia="Times New Roman" w:hAnsi="Calibri" w:cs="Calibri"/>
          <w:b/>
          <w:bCs/>
          <w:kern w:val="0"/>
          <w:lang w:eastAsia="it-IT"/>
          <w14:ligatures w14:val="none"/>
        </w:rPr>
        <w:t xml:space="preserve">fatturato globale </w:t>
      </w:r>
      <w:r w:rsidR="00EC6C32" w:rsidRPr="00EC6C32">
        <w:rPr>
          <w:rFonts w:ascii="Calibri" w:eastAsia="Times New Roman" w:hAnsi="Calibri" w:cs="Calibri"/>
          <w:b/>
          <w:bCs/>
          <w:kern w:val="0"/>
          <w:u w:val="single"/>
          <w:lang w:eastAsia="it-IT"/>
          <w14:ligatures w14:val="none"/>
        </w:rPr>
        <w:t>pari  al doppio del valore stimato dell’appalto</w:t>
      </w:r>
      <w:r w:rsidR="00EC6C32" w:rsidRPr="00EC6C32">
        <w:rPr>
          <w:rFonts w:ascii="Calibri" w:eastAsia="Times New Roman" w:hAnsi="Calibri" w:cs="Calibri"/>
          <w:kern w:val="0"/>
          <w:lang w:eastAsia="it-IT"/>
          <w14:ligatures w14:val="none"/>
        </w:rPr>
        <w:t xml:space="preserve"> per  </w:t>
      </w:r>
      <w:r w:rsidR="00EC6C32" w:rsidRPr="00EC6C32">
        <w:rPr>
          <w:rFonts w:ascii="Calibri" w:eastAsia="Times New Roman" w:hAnsi="Calibri" w:cs="Calibri"/>
          <w:b/>
          <w:bCs/>
          <w:kern w:val="0"/>
          <w:lang w:eastAsia="it-IT"/>
          <w14:ligatures w14:val="none"/>
        </w:rPr>
        <w:t xml:space="preserve">€ </w:t>
      </w:r>
      <w:r w:rsidR="00A26DA2" w:rsidRPr="00A26DA2">
        <w:rPr>
          <w:rFonts w:ascii="Calibri" w:eastAsia="Times New Roman" w:hAnsi="Calibri" w:cs="Calibri"/>
          <w:b/>
          <w:bCs/>
          <w:kern w:val="0"/>
          <w:lang w:eastAsia="it-IT"/>
          <w14:ligatures w14:val="none"/>
        </w:rPr>
        <w:t>€ 2.153.180.920</w:t>
      </w:r>
      <w:r w:rsidR="00A26DA2">
        <w:rPr>
          <w:rFonts w:ascii="Calibri" w:eastAsia="Times New Roman" w:hAnsi="Calibri" w:cs="Calibri"/>
          <w:b/>
          <w:bCs/>
          <w:kern w:val="0"/>
          <w:lang w:eastAsia="it-IT"/>
          <w14:ligatures w14:val="none"/>
        </w:rPr>
        <w:t>,00</w:t>
      </w:r>
      <w:r w:rsidR="00A26DA2" w:rsidRPr="00A26DA2">
        <w:rPr>
          <w:rFonts w:ascii="Calibri" w:eastAsia="Times New Roman" w:hAnsi="Calibri" w:cs="Calibri"/>
          <w:b/>
          <w:bCs/>
          <w:kern w:val="0"/>
          <w:lang w:eastAsia="it-IT"/>
          <w14:ligatures w14:val="none"/>
        </w:rPr>
        <w:t xml:space="preserve"> </w:t>
      </w:r>
      <w:r w:rsidR="00EC6C32" w:rsidRPr="00EC6C32">
        <w:rPr>
          <w:rFonts w:ascii="Calibri" w:eastAsia="Times New Roman" w:hAnsi="Calibri" w:cs="Calibri"/>
          <w:kern w:val="0"/>
          <w:lang w:eastAsia="it-IT"/>
          <w14:ligatures w14:val="none"/>
        </w:rPr>
        <w:t>maturato nel triennio precedente (</w:t>
      </w:r>
      <w:r w:rsidR="00EC6C32" w:rsidRPr="00EC6C32">
        <w:rPr>
          <w:rFonts w:ascii="Calibri" w:eastAsia="Times New Roman" w:hAnsi="Calibri" w:cs="Calibri"/>
          <w:b/>
          <w:bCs/>
          <w:kern w:val="0"/>
          <w:u w:val="single"/>
          <w:lang w:eastAsia="it-IT"/>
          <w14:ligatures w14:val="none"/>
        </w:rPr>
        <w:t>anni 2021-2022-2023</w:t>
      </w:r>
      <w:r w:rsidR="00EC6C32" w:rsidRPr="00EC6C32">
        <w:rPr>
          <w:rFonts w:ascii="Calibri" w:eastAsia="Times New Roman" w:hAnsi="Calibri" w:cs="Calibri"/>
          <w:kern w:val="0"/>
          <w:lang w:eastAsia="it-IT"/>
          <w14:ligatures w14:val="none"/>
        </w:rPr>
        <w:t>) a quello di indizione della procedura.</w:t>
      </w:r>
    </w:p>
    <w:p w14:paraId="150010D2" w14:textId="38C42624" w:rsidR="00EC6C32" w:rsidRPr="00EC6C32" w:rsidRDefault="001F24FC" w:rsidP="005133EA">
      <w:pPr>
        <w:numPr>
          <w:ilvl w:val="0"/>
          <w:numId w:val="1"/>
        </w:numPr>
        <w:spacing w:before="112" w:after="0" w:line="240" w:lineRule="auto"/>
        <w:ind w:left="426" w:right="111"/>
        <w:jc w:val="both"/>
        <w:rPr>
          <w:rFonts w:ascii="Calibri" w:eastAsia="Times New Roman" w:hAnsi="Calibri" w:cs="Calibri"/>
          <w:kern w:val="0"/>
          <w:lang w:eastAsia="it-IT"/>
          <w14:ligatures w14:val="none"/>
        </w:rPr>
      </w:pPr>
      <w:r>
        <w:rPr>
          <w:rFonts w:ascii="Calibri" w:eastAsia="Times New Roman" w:hAnsi="Calibri" w:cs="Calibri"/>
          <w:b/>
          <w:bCs/>
          <w:kern w:val="0"/>
          <w:u w:val="single"/>
          <w:lang w:eastAsia="it-IT"/>
          <w14:ligatures w14:val="none"/>
        </w:rPr>
        <w:t xml:space="preserve">Di avere </w:t>
      </w:r>
      <w:r w:rsidR="00293963" w:rsidRPr="00293963">
        <w:rPr>
          <w:rFonts w:ascii="Calibri" w:eastAsia="Times New Roman" w:hAnsi="Calibri" w:cs="Calibri"/>
          <w:b/>
          <w:bCs/>
          <w:kern w:val="0"/>
          <w:u w:val="single"/>
          <w:lang w:eastAsia="it-IT"/>
          <w14:ligatures w14:val="none"/>
        </w:rPr>
        <w:t>aver gestito, in un lasso di tempo ricompreso nel triennio 2021-2023</w:t>
      </w:r>
      <w:r w:rsidR="00EC6C32" w:rsidRPr="00EC6C32">
        <w:rPr>
          <w:rFonts w:ascii="Calibri" w:eastAsia="Times New Roman" w:hAnsi="Calibri" w:cs="Calibri"/>
          <w:b/>
          <w:bCs/>
          <w:kern w:val="0"/>
          <w:u w:val="single"/>
          <w:lang w:eastAsia="it-IT"/>
          <w14:ligatures w14:val="none"/>
        </w:rPr>
        <w:t>capacità di anticipazione finanziaria annua dei costi da sostenere per lo svolgimento del servizio non inferiore ad € 30.000.000,00 (euro trentamilioni/00),</w:t>
      </w:r>
      <w:r w:rsidR="00EC6C32" w:rsidRPr="00EC6C32">
        <w:rPr>
          <w:rFonts w:ascii="Calibri" w:eastAsia="Times New Roman" w:hAnsi="Calibri" w:cs="Calibri"/>
          <w:kern w:val="0"/>
          <w:lang w:eastAsia="it-IT"/>
          <w14:ligatures w14:val="none"/>
        </w:rPr>
        <w:t xml:space="preserve"> in considerazione delle modalità di pagamento del corrispettivo del servizio a scadenze prefissate, secondo quanto previsto negli atti di gara.</w:t>
      </w:r>
    </w:p>
    <w:bookmarkEnd w:id="5"/>
    <w:p w14:paraId="0E0C68F1" w14:textId="77777777" w:rsidR="001F24FC" w:rsidRDefault="001F24FC">
      <w:pPr>
        <w:rPr>
          <w:b/>
          <w:bCs/>
          <w:sz w:val="24"/>
          <w:szCs w:val="24"/>
        </w:rPr>
      </w:pPr>
    </w:p>
    <w:p w14:paraId="523BDDBE" w14:textId="77777777" w:rsidR="00D63478" w:rsidRPr="008B640A" w:rsidRDefault="00D63478">
      <w:pPr>
        <w:rPr>
          <w:b/>
          <w:bCs/>
          <w:sz w:val="24"/>
          <w:szCs w:val="24"/>
        </w:rPr>
      </w:pPr>
    </w:p>
    <w:p w14:paraId="10900862" w14:textId="18B82A6D" w:rsidR="00A134EC" w:rsidRDefault="008F3A36" w:rsidP="00AF1BF4">
      <w:pPr>
        <w:jc w:val="both"/>
        <w:rPr>
          <w:b/>
          <w:bCs/>
          <w:sz w:val="24"/>
          <w:szCs w:val="24"/>
        </w:rPr>
      </w:pPr>
      <w:r>
        <w:rPr>
          <w:b/>
          <w:bCs/>
          <w:sz w:val="24"/>
          <w:szCs w:val="24"/>
        </w:rPr>
        <w:t>Il seguente  fatturato globale</w:t>
      </w:r>
      <w:r w:rsidR="00A134EC" w:rsidRPr="008B640A">
        <w:rPr>
          <w:b/>
          <w:bCs/>
          <w:sz w:val="24"/>
          <w:szCs w:val="24"/>
        </w:rPr>
        <w:t xml:space="preserve">, realizzato negli ultimi </w:t>
      </w:r>
      <w:r w:rsidR="00596FAC" w:rsidRPr="008B640A">
        <w:rPr>
          <w:b/>
          <w:bCs/>
          <w:sz w:val="24"/>
          <w:szCs w:val="24"/>
        </w:rPr>
        <w:t>TRE</w:t>
      </w:r>
      <w:r w:rsidR="00A134EC" w:rsidRPr="008B640A">
        <w:rPr>
          <w:b/>
          <w:bCs/>
          <w:sz w:val="24"/>
          <w:szCs w:val="24"/>
        </w:rPr>
        <w:t xml:space="preserve"> anni: </w:t>
      </w:r>
    </w:p>
    <w:p w14:paraId="71387635" w14:textId="77777777" w:rsidR="009C1465" w:rsidRPr="008B640A" w:rsidRDefault="009C1465" w:rsidP="00AF1BF4">
      <w:pPr>
        <w:jc w:val="both"/>
        <w:rPr>
          <w:b/>
          <w:bCs/>
          <w:sz w:val="24"/>
          <w:szCs w:val="24"/>
        </w:rPr>
      </w:pPr>
    </w:p>
    <w:tbl>
      <w:tblPr>
        <w:tblStyle w:val="Grigliatabella"/>
        <w:tblW w:w="0" w:type="auto"/>
        <w:jc w:val="center"/>
        <w:tblLook w:val="04A0" w:firstRow="1" w:lastRow="0" w:firstColumn="1" w:lastColumn="0" w:noHBand="0" w:noVBand="1"/>
      </w:tblPr>
      <w:tblGrid>
        <w:gridCol w:w="1649"/>
        <w:gridCol w:w="1588"/>
        <w:gridCol w:w="1484"/>
        <w:gridCol w:w="1228"/>
        <w:gridCol w:w="1235"/>
      </w:tblGrid>
      <w:tr w:rsidR="00596FAC" w14:paraId="1F401C52" w14:textId="10F26030" w:rsidTr="00596FAC">
        <w:trPr>
          <w:jc w:val="center"/>
        </w:trPr>
        <w:tc>
          <w:tcPr>
            <w:tcW w:w="1649" w:type="dxa"/>
            <w:vMerge w:val="restart"/>
            <w:shd w:val="clear" w:color="auto" w:fill="DAE9F7" w:themeFill="text2" w:themeFillTint="1A"/>
          </w:tcPr>
          <w:p w14:paraId="14F3E584" w14:textId="77777777" w:rsidR="00596FAC" w:rsidRDefault="00596FAC" w:rsidP="00A134EC">
            <w:pPr>
              <w:jc w:val="center"/>
              <w:rPr>
                <w:sz w:val="24"/>
                <w:szCs w:val="24"/>
              </w:rPr>
            </w:pPr>
          </w:p>
          <w:p w14:paraId="075466A8" w14:textId="7DADF098" w:rsidR="00596FAC" w:rsidRDefault="00596FAC" w:rsidP="00A134EC">
            <w:pPr>
              <w:jc w:val="center"/>
              <w:rPr>
                <w:sz w:val="24"/>
                <w:szCs w:val="24"/>
              </w:rPr>
            </w:pPr>
            <w:r>
              <w:rPr>
                <w:sz w:val="24"/>
                <w:szCs w:val="24"/>
              </w:rPr>
              <w:t>Operatore</w:t>
            </w:r>
          </w:p>
        </w:tc>
        <w:tc>
          <w:tcPr>
            <w:tcW w:w="5535" w:type="dxa"/>
            <w:gridSpan w:val="4"/>
            <w:shd w:val="clear" w:color="auto" w:fill="DAE9F7" w:themeFill="text2" w:themeFillTint="1A"/>
          </w:tcPr>
          <w:p w14:paraId="3D60D6BF" w14:textId="60CE70D7" w:rsidR="00596FAC" w:rsidRDefault="00596FAC" w:rsidP="00A134EC">
            <w:pPr>
              <w:jc w:val="center"/>
              <w:rPr>
                <w:sz w:val="24"/>
                <w:szCs w:val="24"/>
              </w:rPr>
            </w:pPr>
            <w:r>
              <w:rPr>
                <w:sz w:val="24"/>
                <w:szCs w:val="24"/>
              </w:rPr>
              <w:t>FATTURATO GLOBALE ULTIMI 3 ANNI</w:t>
            </w:r>
          </w:p>
        </w:tc>
      </w:tr>
      <w:tr w:rsidR="00596FAC" w14:paraId="5DF5C3E0" w14:textId="471B37E6" w:rsidTr="00596FAC">
        <w:trPr>
          <w:jc w:val="center"/>
        </w:trPr>
        <w:tc>
          <w:tcPr>
            <w:tcW w:w="1649" w:type="dxa"/>
            <w:vMerge/>
          </w:tcPr>
          <w:p w14:paraId="798B3B05" w14:textId="77777777" w:rsidR="00596FAC" w:rsidRDefault="00596FAC" w:rsidP="00A134EC">
            <w:pPr>
              <w:rPr>
                <w:sz w:val="24"/>
                <w:szCs w:val="24"/>
              </w:rPr>
            </w:pPr>
          </w:p>
        </w:tc>
        <w:tc>
          <w:tcPr>
            <w:tcW w:w="1588" w:type="dxa"/>
          </w:tcPr>
          <w:p w14:paraId="6D6428B9" w14:textId="5C7D169B" w:rsidR="00596FAC" w:rsidRPr="00596FAC" w:rsidRDefault="00596FAC" w:rsidP="00A134EC">
            <w:pPr>
              <w:jc w:val="center"/>
              <w:rPr>
                <w:sz w:val="24"/>
                <w:szCs w:val="24"/>
                <w:u w:val="single"/>
              </w:rPr>
            </w:pPr>
            <w:r w:rsidRPr="00596FAC">
              <w:rPr>
                <w:sz w:val="24"/>
                <w:szCs w:val="24"/>
                <w:u w:val="single"/>
              </w:rPr>
              <w:t>2021</w:t>
            </w:r>
          </w:p>
        </w:tc>
        <w:tc>
          <w:tcPr>
            <w:tcW w:w="1484" w:type="dxa"/>
          </w:tcPr>
          <w:p w14:paraId="367B2F6D" w14:textId="710B932E" w:rsidR="00596FAC" w:rsidRPr="00596FAC" w:rsidRDefault="00596FAC" w:rsidP="00A134EC">
            <w:pPr>
              <w:jc w:val="center"/>
              <w:rPr>
                <w:sz w:val="24"/>
                <w:szCs w:val="24"/>
                <w:u w:val="single"/>
              </w:rPr>
            </w:pPr>
            <w:r w:rsidRPr="00596FAC">
              <w:rPr>
                <w:sz w:val="24"/>
                <w:szCs w:val="24"/>
                <w:u w:val="single"/>
              </w:rPr>
              <w:t>2022</w:t>
            </w:r>
          </w:p>
        </w:tc>
        <w:tc>
          <w:tcPr>
            <w:tcW w:w="1228" w:type="dxa"/>
          </w:tcPr>
          <w:p w14:paraId="0B5DAF9D" w14:textId="6BC11961" w:rsidR="00596FAC" w:rsidRPr="00596FAC" w:rsidRDefault="00596FAC" w:rsidP="00A134EC">
            <w:pPr>
              <w:jc w:val="center"/>
              <w:rPr>
                <w:sz w:val="24"/>
                <w:szCs w:val="24"/>
                <w:u w:val="single"/>
              </w:rPr>
            </w:pPr>
            <w:r w:rsidRPr="00596FAC">
              <w:rPr>
                <w:sz w:val="24"/>
                <w:szCs w:val="24"/>
                <w:u w:val="single"/>
              </w:rPr>
              <w:t>2023</w:t>
            </w:r>
          </w:p>
        </w:tc>
        <w:tc>
          <w:tcPr>
            <w:tcW w:w="1235" w:type="dxa"/>
          </w:tcPr>
          <w:p w14:paraId="7A3C5C93" w14:textId="404E025E" w:rsidR="00596FAC" w:rsidRDefault="00596FAC" w:rsidP="00A134EC">
            <w:pPr>
              <w:jc w:val="center"/>
              <w:rPr>
                <w:sz w:val="24"/>
                <w:szCs w:val="24"/>
              </w:rPr>
            </w:pPr>
            <w:r>
              <w:rPr>
                <w:sz w:val="24"/>
                <w:szCs w:val="24"/>
              </w:rPr>
              <w:t>TOTALE</w:t>
            </w:r>
          </w:p>
        </w:tc>
      </w:tr>
      <w:tr w:rsidR="00596FAC" w14:paraId="30B3D0A5" w14:textId="78B8746D" w:rsidTr="00596FAC">
        <w:trPr>
          <w:jc w:val="center"/>
        </w:trPr>
        <w:tc>
          <w:tcPr>
            <w:tcW w:w="1649" w:type="dxa"/>
          </w:tcPr>
          <w:p w14:paraId="38685C11" w14:textId="77777777" w:rsidR="00596FAC" w:rsidRDefault="00596FAC" w:rsidP="00A134EC">
            <w:pPr>
              <w:rPr>
                <w:sz w:val="24"/>
                <w:szCs w:val="24"/>
              </w:rPr>
            </w:pPr>
          </w:p>
        </w:tc>
        <w:tc>
          <w:tcPr>
            <w:tcW w:w="1588" w:type="dxa"/>
          </w:tcPr>
          <w:p w14:paraId="16A0BD0A" w14:textId="77777777" w:rsidR="00596FAC" w:rsidRDefault="00596FAC" w:rsidP="00A134EC">
            <w:pPr>
              <w:rPr>
                <w:sz w:val="24"/>
                <w:szCs w:val="24"/>
              </w:rPr>
            </w:pPr>
          </w:p>
        </w:tc>
        <w:tc>
          <w:tcPr>
            <w:tcW w:w="1484" w:type="dxa"/>
          </w:tcPr>
          <w:p w14:paraId="2F80D956" w14:textId="77777777" w:rsidR="00596FAC" w:rsidRDefault="00596FAC" w:rsidP="00A134EC">
            <w:pPr>
              <w:rPr>
                <w:sz w:val="24"/>
                <w:szCs w:val="24"/>
              </w:rPr>
            </w:pPr>
          </w:p>
        </w:tc>
        <w:tc>
          <w:tcPr>
            <w:tcW w:w="1228" w:type="dxa"/>
          </w:tcPr>
          <w:p w14:paraId="7E597B43" w14:textId="77777777" w:rsidR="00596FAC" w:rsidRDefault="00596FAC" w:rsidP="00A134EC">
            <w:pPr>
              <w:rPr>
                <w:sz w:val="24"/>
                <w:szCs w:val="24"/>
              </w:rPr>
            </w:pPr>
          </w:p>
        </w:tc>
        <w:tc>
          <w:tcPr>
            <w:tcW w:w="1235" w:type="dxa"/>
          </w:tcPr>
          <w:p w14:paraId="575771B5" w14:textId="77777777" w:rsidR="00596FAC" w:rsidRDefault="00596FAC" w:rsidP="00A134EC">
            <w:pPr>
              <w:rPr>
                <w:sz w:val="24"/>
                <w:szCs w:val="24"/>
              </w:rPr>
            </w:pPr>
          </w:p>
        </w:tc>
      </w:tr>
      <w:tr w:rsidR="00596FAC" w14:paraId="7D7630F5" w14:textId="50B20D30" w:rsidTr="00596FAC">
        <w:trPr>
          <w:jc w:val="center"/>
        </w:trPr>
        <w:tc>
          <w:tcPr>
            <w:tcW w:w="1649" w:type="dxa"/>
          </w:tcPr>
          <w:p w14:paraId="7D5824E7" w14:textId="77777777" w:rsidR="00596FAC" w:rsidRDefault="00596FAC" w:rsidP="00A134EC">
            <w:pPr>
              <w:rPr>
                <w:sz w:val="24"/>
                <w:szCs w:val="24"/>
              </w:rPr>
            </w:pPr>
          </w:p>
        </w:tc>
        <w:tc>
          <w:tcPr>
            <w:tcW w:w="1588" w:type="dxa"/>
          </w:tcPr>
          <w:p w14:paraId="398C9F64" w14:textId="77777777" w:rsidR="00596FAC" w:rsidRDefault="00596FAC" w:rsidP="00A134EC">
            <w:pPr>
              <w:rPr>
                <w:sz w:val="24"/>
                <w:szCs w:val="24"/>
              </w:rPr>
            </w:pPr>
          </w:p>
        </w:tc>
        <w:tc>
          <w:tcPr>
            <w:tcW w:w="1484" w:type="dxa"/>
          </w:tcPr>
          <w:p w14:paraId="62CB8157" w14:textId="77777777" w:rsidR="00596FAC" w:rsidRDefault="00596FAC" w:rsidP="00A134EC">
            <w:pPr>
              <w:rPr>
                <w:sz w:val="24"/>
                <w:szCs w:val="24"/>
              </w:rPr>
            </w:pPr>
          </w:p>
        </w:tc>
        <w:tc>
          <w:tcPr>
            <w:tcW w:w="1228" w:type="dxa"/>
          </w:tcPr>
          <w:p w14:paraId="63E23FB6" w14:textId="77777777" w:rsidR="00596FAC" w:rsidRDefault="00596FAC" w:rsidP="00A134EC">
            <w:pPr>
              <w:rPr>
                <w:sz w:val="24"/>
                <w:szCs w:val="24"/>
              </w:rPr>
            </w:pPr>
          </w:p>
        </w:tc>
        <w:tc>
          <w:tcPr>
            <w:tcW w:w="1235" w:type="dxa"/>
          </w:tcPr>
          <w:p w14:paraId="59B0BB82" w14:textId="77777777" w:rsidR="00596FAC" w:rsidRDefault="00596FAC" w:rsidP="00A134EC">
            <w:pPr>
              <w:rPr>
                <w:sz w:val="24"/>
                <w:szCs w:val="24"/>
              </w:rPr>
            </w:pPr>
          </w:p>
        </w:tc>
      </w:tr>
      <w:tr w:rsidR="00596FAC" w14:paraId="522B7F02" w14:textId="6C165898" w:rsidTr="00596FAC">
        <w:trPr>
          <w:jc w:val="center"/>
        </w:trPr>
        <w:tc>
          <w:tcPr>
            <w:tcW w:w="1649" w:type="dxa"/>
          </w:tcPr>
          <w:p w14:paraId="3A412077" w14:textId="77777777" w:rsidR="00596FAC" w:rsidRDefault="00596FAC" w:rsidP="00A134EC">
            <w:pPr>
              <w:rPr>
                <w:sz w:val="24"/>
                <w:szCs w:val="24"/>
              </w:rPr>
            </w:pPr>
          </w:p>
        </w:tc>
        <w:tc>
          <w:tcPr>
            <w:tcW w:w="1588" w:type="dxa"/>
          </w:tcPr>
          <w:p w14:paraId="6F8739A3" w14:textId="77777777" w:rsidR="00596FAC" w:rsidRDefault="00596FAC" w:rsidP="00A134EC">
            <w:pPr>
              <w:rPr>
                <w:sz w:val="24"/>
                <w:szCs w:val="24"/>
              </w:rPr>
            </w:pPr>
          </w:p>
        </w:tc>
        <w:tc>
          <w:tcPr>
            <w:tcW w:w="1484" w:type="dxa"/>
          </w:tcPr>
          <w:p w14:paraId="31BB1C33" w14:textId="77777777" w:rsidR="00596FAC" w:rsidRDefault="00596FAC" w:rsidP="00A134EC">
            <w:pPr>
              <w:rPr>
                <w:sz w:val="24"/>
                <w:szCs w:val="24"/>
              </w:rPr>
            </w:pPr>
          </w:p>
        </w:tc>
        <w:tc>
          <w:tcPr>
            <w:tcW w:w="1228" w:type="dxa"/>
          </w:tcPr>
          <w:p w14:paraId="662E8406" w14:textId="77777777" w:rsidR="00596FAC" w:rsidRDefault="00596FAC" w:rsidP="00A134EC">
            <w:pPr>
              <w:rPr>
                <w:sz w:val="24"/>
                <w:szCs w:val="24"/>
              </w:rPr>
            </w:pPr>
          </w:p>
        </w:tc>
        <w:tc>
          <w:tcPr>
            <w:tcW w:w="1235" w:type="dxa"/>
          </w:tcPr>
          <w:p w14:paraId="3051AE6A" w14:textId="77777777" w:rsidR="00596FAC" w:rsidRDefault="00596FAC" w:rsidP="00A134EC">
            <w:pPr>
              <w:rPr>
                <w:sz w:val="24"/>
                <w:szCs w:val="24"/>
              </w:rPr>
            </w:pPr>
          </w:p>
        </w:tc>
      </w:tr>
      <w:tr w:rsidR="00596FAC" w14:paraId="0AF1AD50" w14:textId="77777777" w:rsidTr="00596FAC">
        <w:trPr>
          <w:jc w:val="center"/>
        </w:trPr>
        <w:tc>
          <w:tcPr>
            <w:tcW w:w="1649" w:type="dxa"/>
          </w:tcPr>
          <w:p w14:paraId="4709322F" w14:textId="77777777" w:rsidR="00596FAC" w:rsidRDefault="00596FAC" w:rsidP="00A134EC">
            <w:pPr>
              <w:rPr>
                <w:sz w:val="24"/>
                <w:szCs w:val="24"/>
              </w:rPr>
            </w:pPr>
          </w:p>
        </w:tc>
        <w:tc>
          <w:tcPr>
            <w:tcW w:w="1588" w:type="dxa"/>
          </w:tcPr>
          <w:p w14:paraId="46D716B5" w14:textId="77777777" w:rsidR="00596FAC" w:rsidRDefault="00596FAC" w:rsidP="00A134EC">
            <w:pPr>
              <w:rPr>
                <w:sz w:val="24"/>
                <w:szCs w:val="24"/>
              </w:rPr>
            </w:pPr>
          </w:p>
        </w:tc>
        <w:tc>
          <w:tcPr>
            <w:tcW w:w="1484" w:type="dxa"/>
          </w:tcPr>
          <w:p w14:paraId="448EEB3B" w14:textId="77777777" w:rsidR="00596FAC" w:rsidRDefault="00596FAC" w:rsidP="00A134EC">
            <w:pPr>
              <w:rPr>
                <w:sz w:val="24"/>
                <w:szCs w:val="24"/>
              </w:rPr>
            </w:pPr>
          </w:p>
        </w:tc>
        <w:tc>
          <w:tcPr>
            <w:tcW w:w="1228" w:type="dxa"/>
          </w:tcPr>
          <w:p w14:paraId="39E3093B" w14:textId="77777777" w:rsidR="00596FAC" w:rsidRDefault="00596FAC" w:rsidP="00A134EC">
            <w:pPr>
              <w:rPr>
                <w:sz w:val="24"/>
                <w:szCs w:val="24"/>
              </w:rPr>
            </w:pPr>
          </w:p>
        </w:tc>
        <w:tc>
          <w:tcPr>
            <w:tcW w:w="1235" w:type="dxa"/>
          </w:tcPr>
          <w:p w14:paraId="57FFC9E8" w14:textId="77777777" w:rsidR="00596FAC" w:rsidRDefault="00596FAC" w:rsidP="00A134EC">
            <w:pPr>
              <w:rPr>
                <w:sz w:val="24"/>
                <w:szCs w:val="24"/>
              </w:rPr>
            </w:pPr>
          </w:p>
        </w:tc>
      </w:tr>
      <w:tr w:rsidR="00596FAC" w14:paraId="622BDA68" w14:textId="77777777" w:rsidTr="00596FAC">
        <w:trPr>
          <w:jc w:val="center"/>
        </w:trPr>
        <w:tc>
          <w:tcPr>
            <w:tcW w:w="1649" w:type="dxa"/>
          </w:tcPr>
          <w:p w14:paraId="74929C58" w14:textId="77777777" w:rsidR="00596FAC" w:rsidRDefault="00596FAC" w:rsidP="00A134EC">
            <w:pPr>
              <w:rPr>
                <w:sz w:val="24"/>
                <w:szCs w:val="24"/>
              </w:rPr>
            </w:pPr>
          </w:p>
        </w:tc>
        <w:tc>
          <w:tcPr>
            <w:tcW w:w="1588" w:type="dxa"/>
          </w:tcPr>
          <w:p w14:paraId="3784C458" w14:textId="77777777" w:rsidR="00596FAC" w:rsidRDefault="00596FAC" w:rsidP="00A134EC">
            <w:pPr>
              <w:rPr>
                <w:sz w:val="24"/>
                <w:szCs w:val="24"/>
              </w:rPr>
            </w:pPr>
          </w:p>
        </w:tc>
        <w:tc>
          <w:tcPr>
            <w:tcW w:w="1484" w:type="dxa"/>
          </w:tcPr>
          <w:p w14:paraId="7B6D3EDA" w14:textId="77777777" w:rsidR="00596FAC" w:rsidRDefault="00596FAC" w:rsidP="00A134EC">
            <w:pPr>
              <w:rPr>
                <w:sz w:val="24"/>
                <w:szCs w:val="24"/>
              </w:rPr>
            </w:pPr>
          </w:p>
        </w:tc>
        <w:tc>
          <w:tcPr>
            <w:tcW w:w="1228" w:type="dxa"/>
          </w:tcPr>
          <w:p w14:paraId="29113E10" w14:textId="77777777" w:rsidR="00596FAC" w:rsidRDefault="00596FAC" w:rsidP="00A134EC">
            <w:pPr>
              <w:rPr>
                <w:sz w:val="24"/>
                <w:szCs w:val="24"/>
              </w:rPr>
            </w:pPr>
          </w:p>
        </w:tc>
        <w:tc>
          <w:tcPr>
            <w:tcW w:w="1235" w:type="dxa"/>
          </w:tcPr>
          <w:p w14:paraId="3E8DD4DC" w14:textId="77777777" w:rsidR="00596FAC" w:rsidRDefault="00596FAC" w:rsidP="00A134EC">
            <w:pPr>
              <w:rPr>
                <w:sz w:val="24"/>
                <w:szCs w:val="24"/>
              </w:rPr>
            </w:pPr>
          </w:p>
        </w:tc>
      </w:tr>
      <w:tr w:rsidR="00596FAC" w14:paraId="7C436386" w14:textId="77777777" w:rsidTr="00596FAC">
        <w:trPr>
          <w:jc w:val="center"/>
        </w:trPr>
        <w:tc>
          <w:tcPr>
            <w:tcW w:w="1649" w:type="dxa"/>
          </w:tcPr>
          <w:p w14:paraId="4766A37E" w14:textId="77777777" w:rsidR="00596FAC" w:rsidRDefault="00596FAC" w:rsidP="00A134EC">
            <w:pPr>
              <w:rPr>
                <w:sz w:val="24"/>
                <w:szCs w:val="24"/>
              </w:rPr>
            </w:pPr>
          </w:p>
        </w:tc>
        <w:tc>
          <w:tcPr>
            <w:tcW w:w="1588" w:type="dxa"/>
          </w:tcPr>
          <w:p w14:paraId="479AFF33" w14:textId="77777777" w:rsidR="00596FAC" w:rsidRDefault="00596FAC" w:rsidP="00A134EC">
            <w:pPr>
              <w:rPr>
                <w:sz w:val="24"/>
                <w:szCs w:val="24"/>
              </w:rPr>
            </w:pPr>
          </w:p>
        </w:tc>
        <w:tc>
          <w:tcPr>
            <w:tcW w:w="1484" w:type="dxa"/>
          </w:tcPr>
          <w:p w14:paraId="203D2CFC" w14:textId="77777777" w:rsidR="00596FAC" w:rsidRDefault="00596FAC" w:rsidP="00A134EC">
            <w:pPr>
              <w:rPr>
                <w:sz w:val="24"/>
                <w:szCs w:val="24"/>
              </w:rPr>
            </w:pPr>
          </w:p>
        </w:tc>
        <w:tc>
          <w:tcPr>
            <w:tcW w:w="1228" w:type="dxa"/>
          </w:tcPr>
          <w:p w14:paraId="65F370C6" w14:textId="77777777" w:rsidR="00596FAC" w:rsidRDefault="00596FAC" w:rsidP="00A134EC">
            <w:pPr>
              <w:rPr>
                <w:sz w:val="24"/>
                <w:szCs w:val="24"/>
              </w:rPr>
            </w:pPr>
          </w:p>
        </w:tc>
        <w:tc>
          <w:tcPr>
            <w:tcW w:w="1235" w:type="dxa"/>
          </w:tcPr>
          <w:p w14:paraId="38CBC4A3" w14:textId="77777777" w:rsidR="00596FAC" w:rsidRDefault="00596FAC" w:rsidP="00A134EC">
            <w:pPr>
              <w:rPr>
                <w:sz w:val="24"/>
                <w:szCs w:val="24"/>
              </w:rPr>
            </w:pPr>
          </w:p>
        </w:tc>
      </w:tr>
    </w:tbl>
    <w:p w14:paraId="4E340F3D" w14:textId="77777777" w:rsidR="00A134EC" w:rsidRDefault="00A134EC" w:rsidP="001E427A">
      <w:pPr>
        <w:rPr>
          <w:sz w:val="24"/>
          <w:szCs w:val="24"/>
        </w:rPr>
      </w:pPr>
    </w:p>
    <w:p w14:paraId="5E088D53" w14:textId="2CAE4DD6" w:rsidR="008F3A36" w:rsidRPr="00AF24A8" w:rsidRDefault="008F3A36" w:rsidP="001E427A">
      <w:pPr>
        <w:rPr>
          <w:b/>
          <w:sz w:val="24"/>
          <w:szCs w:val="24"/>
        </w:rPr>
      </w:pPr>
      <w:r w:rsidRPr="00AF24A8">
        <w:rPr>
          <w:b/>
          <w:sz w:val="24"/>
          <w:szCs w:val="24"/>
        </w:rPr>
        <w:t>e allega alla presente le seguenti REFERENZE BANCACARIE</w:t>
      </w:r>
      <w:r w:rsidR="00AF24A8">
        <w:rPr>
          <w:b/>
          <w:sz w:val="24"/>
          <w:szCs w:val="24"/>
        </w:rPr>
        <w:t xml:space="preserve"> rilasciate da Istituti Bancari </w:t>
      </w:r>
      <w:r w:rsidRPr="00AF24A8">
        <w:rPr>
          <w:b/>
          <w:sz w:val="24"/>
          <w:szCs w:val="24"/>
        </w:rPr>
        <w:t xml:space="preserve"> o intermediari autorizzati ai sensi del D.lgs. 385/1993 RILASCIATE DA:</w:t>
      </w:r>
    </w:p>
    <w:p w14:paraId="65869B2D" w14:textId="77777777" w:rsidR="008F3A36" w:rsidRDefault="008F3A36" w:rsidP="001E427A">
      <w:pPr>
        <w:rPr>
          <w:sz w:val="24"/>
          <w:szCs w:val="24"/>
        </w:rPr>
      </w:pPr>
    </w:p>
    <w:p w14:paraId="47E39E16" w14:textId="0CB51347" w:rsidR="009C1465" w:rsidRDefault="008F3A36" w:rsidP="001E427A">
      <w:pPr>
        <w:rPr>
          <w:sz w:val="24"/>
          <w:szCs w:val="24"/>
        </w:rPr>
      </w:pPr>
      <w:r>
        <w:rPr>
          <w:sz w:val="24"/>
          <w:szCs w:val="24"/>
        </w:rPr>
        <w:t>1.______________________________________________________________</w:t>
      </w:r>
    </w:p>
    <w:p w14:paraId="19B13102" w14:textId="77777777" w:rsidR="008F3A36" w:rsidRDefault="008F3A36" w:rsidP="001E427A">
      <w:pPr>
        <w:rPr>
          <w:sz w:val="24"/>
          <w:szCs w:val="24"/>
        </w:rPr>
      </w:pPr>
    </w:p>
    <w:p w14:paraId="7FDD7E93" w14:textId="4CD3EF3D" w:rsidR="008F3A36" w:rsidRDefault="008F3A36" w:rsidP="001E427A">
      <w:pPr>
        <w:rPr>
          <w:sz w:val="24"/>
          <w:szCs w:val="24"/>
        </w:rPr>
      </w:pPr>
      <w:r>
        <w:rPr>
          <w:sz w:val="24"/>
          <w:szCs w:val="24"/>
        </w:rPr>
        <w:t>2.______________________________________________________________</w:t>
      </w:r>
    </w:p>
    <w:p w14:paraId="566DB1BA" w14:textId="77777777" w:rsidR="008F3A36" w:rsidRDefault="008F3A36" w:rsidP="008F3A36">
      <w:pPr>
        <w:jc w:val="center"/>
        <w:rPr>
          <w:sz w:val="24"/>
          <w:szCs w:val="24"/>
        </w:rPr>
      </w:pPr>
    </w:p>
    <w:p w14:paraId="6A6184DE" w14:textId="77777777" w:rsidR="008F3A36" w:rsidRDefault="008F3A36" w:rsidP="008F3A36">
      <w:pPr>
        <w:jc w:val="center"/>
        <w:rPr>
          <w:sz w:val="24"/>
          <w:szCs w:val="24"/>
        </w:rPr>
      </w:pPr>
    </w:p>
    <w:p w14:paraId="62505686" w14:textId="2C1040F6" w:rsidR="008B640A" w:rsidRPr="008B640A" w:rsidRDefault="008F3A36" w:rsidP="008F3A36">
      <w:pPr>
        <w:jc w:val="center"/>
        <w:rPr>
          <w:sz w:val="24"/>
          <w:szCs w:val="24"/>
        </w:rPr>
      </w:pPr>
      <w:r>
        <w:rPr>
          <w:sz w:val="24"/>
          <w:szCs w:val="24"/>
        </w:rPr>
        <w:t xml:space="preserve">                                            </w:t>
      </w:r>
      <w:r w:rsidR="008B640A" w:rsidRPr="008B640A">
        <w:rPr>
          <w:sz w:val="24"/>
          <w:szCs w:val="24"/>
        </w:rPr>
        <w:t>Il Legale Rappresentante (a)</w:t>
      </w:r>
    </w:p>
    <w:p w14:paraId="01EFE9E7" w14:textId="77777777" w:rsidR="008F3A36" w:rsidRDefault="008F3A36" w:rsidP="008F3A36">
      <w:pPr>
        <w:jc w:val="center"/>
        <w:rPr>
          <w:sz w:val="24"/>
          <w:szCs w:val="24"/>
        </w:rPr>
      </w:pPr>
      <w:r>
        <w:rPr>
          <w:sz w:val="24"/>
          <w:szCs w:val="24"/>
        </w:rPr>
        <w:t xml:space="preserve">                                        </w:t>
      </w:r>
    </w:p>
    <w:p w14:paraId="3F142C25" w14:textId="6B55E3E2" w:rsidR="008B640A" w:rsidRPr="008B640A" w:rsidRDefault="008F3A36" w:rsidP="008F3A36">
      <w:pPr>
        <w:jc w:val="center"/>
        <w:rPr>
          <w:sz w:val="24"/>
          <w:szCs w:val="24"/>
        </w:rPr>
      </w:pPr>
      <w:r>
        <w:rPr>
          <w:sz w:val="24"/>
          <w:szCs w:val="24"/>
        </w:rPr>
        <w:t xml:space="preserve">                                       </w:t>
      </w:r>
      <w:r w:rsidR="008B640A" w:rsidRPr="008B640A">
        <w:rPr>
          <w:sz w:val="24"/>
          <w:szCs w:val="24"/>
        </w:rPr>
        <w:t>__________________________</w:t>
      </w:r>
    </w:p>
    <w:p w14:paraId="03EE5CA4" w14:textId="77777777" w:rsidR="008B640A" w:rsidRPr="008B640A" w:rsidRDefault="008B640A" w:rsidP="008B640A">
      <w:pPr>
        <w:rPr>
          <w:b/>
          <w:bCs/>
          <w:sz w:val="24"/>
          <w:szCs w:val="24"/>
        </w:rPr>
      </w:pPr>
      <w:r w:rsidRPr="008B640A">
        <w:rPr>
          <w:b/>
          <w:bCs/>
          <w:sz w:val="24"/>
          <w:szCs w:val="24"/>
        </w:rPr>
        <w:t xml:space="preserve">N.B.: </w:t>
      </w:r>
    </w:p>
    <w:p w14:paraId="624DDE2D" w14:textId="75FEA05B" w:rsidR="008B640A" w:rsidRPr="008B640A" w:rsidRDefault="008B640A" w:rsidP="008B640A">
      <w:pPr>
        <w:rPr>
          <w:sz w:val="24"/>
          <w:szCs w:val="24"/>
        </w:rPr>
      </w:pPr>
      <w:r w:rsidRPr="008B640A">
        <w:rPr>
          <w:sz w:val="24"/>
          <w:szCs w:val="24"/>
        </w:rPr>
        <w:t>a) La presente dichiarazione dovrà essere firmata digitalmente;</w:t>
      </w:r>
      <w:r>
        <w:rPr>
          <w:sz w:val="24"/>
          <w:szCs w:val="24"/>
        </w:rPr>
        <w:br/>
      </w:r>
      <w:r w:rsidRPr="008B640A">
        <w:rPr>
          <w:sz w:val="24"/>
          <w:szCs w:val="24"/>
        </w:rPr>
        <w:t>b) In caso di RTI/Consorzio ordinario/GEIE non costituito la dichiarazione deve essere sottoscritta dal legale rappresentante di ciascuna impresa riunita</w:t>
      </w:r>
      <w:r w:rsidR="008F3A36">
        <w:rPr>
          <w:sz w:val="24"/>
          <w:szCs w:val="24"/>
        </w:rPr>
        <w:t xml:space="preserve"> e consorziate esecutrici</w:t>
      </w:r>
      <w:r>
        <w:rPr>
          <w:sz w:val="24"/>
          <w:szCs w:val="24"/>
        </w:rPr>
        <w:t>;</w:t>
      </w:r>
      <w:r>
        <w:rPr>
          <w:sz w:val="24"/>
          <w:szCs w:val="24"/>
        </w:rPr>
        <w:br/>
      </w:r>
      <w:r w:rsidRPr="008B640A">
        <w:rPr>
          <w:sz w:val="24"/>
          <w:szCs w:val="24"/>
        </w:rPr>
        <w:t>c) Si allega copia fotostatica del documento di identità, in corso di validità (art. 38 del D.P.R. 445/2000e ss.mm.ii.)</w:t>
      </w:r>
    </w:p>
    <w:sectPr w:rsidR="008B640A" w:rsidRPr="008B640A" w:rsidSect="00A26DA2">
      <w:headerReference w:type="default" r:id="rId8"/>
      <w:pgSz w:w="11906" w:h="16838"/>
      <w:pgMar w:top="1417" w:right="991"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BB1DA" w14:textId="77777777" w:rsidR="00C4182B" w:rsidRDefault="00C4182B" w:rsidP="00A134EC">
      <w:pPr>
        <w:spacing w:after="0" w:line="240" w:lineRule="auto"/>
      </w:pPr>
      <w:r>
        <w:separator/>
      </w:r>
    </w:p>
  </w:endnote>
  <w:endnote w:type="continuationSeparator" w:id="0">
    <w:p w14:paraId="3ECB22ED" w14:textId="77777777" w:rsidR="00C4182B" w:rsidRDefault="00C4182B" w:rsidP="00A1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6BA4F" w14:textId="77777777" w:rsidR="00C4182B" w:rsidRDefault="00C4182B" w:rsidP="00A134EC">
      <w:pPr>
        <w:spacing w:after="0" w:line="240" w:lineRule="auto"/>
      </w:pPr>
      <w:r>
        <w:separator/>
      </w:r>
    </w:p>
  </w:footnote>
  <w:footnote w:type="continuationSeparator" w:id="0">
    <w:p w14:paraId="44B36340" w14:textId="77777777" w:rsidR="00C4182B" w:rsidRDefault="00C4182B" w:rsidP="00A1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FF50B" w14:textId="77777777" w:rsidR="005133EA" w:rsidRPr="005133EA" w:rsidRDefault="005133EA" w:rsidP="005133EA">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p>
  <w:p w14:paraId="07189D9D" w14:textId="77777777" w:rsidR="005133EA" w:rsidRPr="005133EA" w:rsidRDefault="005133EA" w:rsidP="005133EA">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r w:rsidRPr="005133EA">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6E80BF31" wp14:editId="5C33B874">
          <wp:simplePos x="0" y="0"/>
          <wp:positionH relativeFrom="column">
            <wp:posOffset>36941</wp:posOffset>
          </wp:positionH>
          <wp:positionV relativeFrom="paragraph">
            <wp:posOffset>24130</wp:posOffset>
          </wp:positionV>
          <wp:extent cx="636270" cy="603250"/>
          <wp:effectExtent l="0" t="0" r="0" b="6350"/>
          <wp:wrapSquare wrapText="bothSides"/>
          <wp:docPr id="8" name="Immagine 8"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6331C0" w14:textId="77777777" w:rsidR="005133EA" w:rsidRPr="005133EA" w:rsidRDefault="005133EA" w:rsidP="005133EA">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r w:rsidRPr="005133EA">
      <w:rPr>
        <w:rFonts w:ascii="Calibri" w:eastAsia="Times New Roman" w:hAnsi="Calibri" w:cs="Calibri"/>
        <w:b/>
        <w:bCs/>
        <w:kern w:val="0"/>
        <w:sz w:val="20"/>
        <w:szCs w:val="20"/>
        <w:lang w:eastAsia="it-IT"/>
        <w14:ligatures w14:val="none"/>
      </w:rPr>
      <w:t xml:space="preserve">  Giunta Regionale della Campania</w:t>
    </w:r>
  </w:p>
  <w:p w14:paraId="367888EA" w14:textId="77777777" w:rsidR="005133EA" w:rsidRPr="005133EA" w:rsidRDefault="005133EA" w:rsidP="005133EA">
    <w:pPr>
      <w:tabs>
        <w:tab w:val="right" w:pos="9638"/>
      </w:tabs>
      <w:spacing w:after="0" w:line="240" w:lineRule="auto"/>
      <w:rPr>
        <w:rFonts w:ascii="Calibri" w:eastAsia="Times New Roman" w:hAnsi="Calibri" w:cs="Calibri"/>
        <w:kern w:val="0"/>
        <w:sz w:val="18"/>
        <w:szCs w:val="18"/>
        <w:lang w:eastAsia="it-IT"/>
        <w14:ligatures w14:val="none"/>
      </w:rPr>
    </w:pPr>
    <w:r w:rsidRPr="005133EA">
      <w:rPr>
        <w:rFonts w:ascii="Calibri" w:eastAsia="Times New Roman" w:hAnsi="Calibri" w:cs="Calibri"/>
        <w:kern w:val="0"/>
        <w:sz w:val="18"/>
        <w:szCs w:val="18"/>
        <w:lang w:eastAsia="it-IT"/>
        <w14:ligatures w14:val="none"/>
      </w:rPr>
      <w:t xml:space="preserve">   STAFF 92 - Centrale Acquisti e Ufficio Gare</w:t>
    </w:r>
  </w:p>
  <w:p w14:paraId="49293DA4" w14:textId="77777777" w:rsidR="005133EA" w:rsidRPr="005133EA" w:rsidRDefault="005133EA" w:rsidP="005133EA">
    <w:pPr>
      <w:tabs>
        <w:tab w:val="right" w:pos="9638"/>
      </w:tabs>
      <w:spacing w:after="0" w:line="240" w:lineRule="auto"/>
      <w:rPr>
        <w:rFonts w:ascii="Calibri" w:eastAsia="Times New Roman" w:hAnsi="Calibri" w:cs="Calibri"/>
        <w:kern w:val="0"/>
        <w:sz w:val="18"/>
        <w:szCs w:val="18"/>
        <w:lang w:eastAsia="it-IT"/>
        <w14:ligatures w14:val="none"/>
      </w:rPr>
    </w:pPr>
    <w:r w:rsidRPr="005133EA">
      <w:rPr>
        <w:rFonts w:ascii="Calibri" w:eastAsia="Times New Roman" w:hAnsi="Calibri" w:cs="Calibri"/>
        <w:kern w:val="0"/>
        <w:sz w:val="18"/>
        <w:szCs w:val="18"/>
        <w:lang w:eastAsia="it-IT"/>
        <w14:ligatures w14:val="none"/>
      </w:rPr>
      <w:t xml:space="preserve">   Procedure di Appalto PNRR</w:t>
    </w:r>
  </w:p>
  <w:p w14:paraId="4E2EA51A" w14:textId="415FEFF9" w:rsidR="005133EA" w:rsidRPr="005133EA" w:rsidRDefault="005133EA" w:rsidP="005133EA">
    <w:pPr>
      <w:tabs>
        <w:tab w:val="right" w:pos="9638"/>
      </w:tabs>
      <w:spacing w:after="0" w:line="240" w:lineRule="auto"/>
      <w:rPr>
        <w:rFonts w:ascii="Calibri" w:eastAsia="Times New Roman" w:hAnsi="Calibri" w:cs="Calibri"/>
        <w:kern w:val="0"/>
        <w:sz w:val="18"/>
        <w:szCs w:val="18"/>
        <w:lang w:eastAsia="it-IT"/>
        <w14:ligatures w14:val="none"/>
      </w:rPr>
    </w:pPr>
    <w:r w:rsidRPr="005133EA">
      <w:rPr>
        <w:rFonts w:ascii="Calibri" w:eastAsia="Times New Roman" w:hAnsi="Calibri" w:cs="Calibri"/>
        <w:kern w:val="0"/>
        <w:sz w:val="18"/>
        <w:szCs w:val="18"/>
        <w:lang w:eastAsia="it-IT"/>
        <w14:ligatures w14:val="none"/>
      </w:rPr>
      <w:t xml:space="preserve">       ____________________</w:t>
    </w:r>
    <w:r>
      <w:rPr>
        <w:rFonts w:ascii="Calibri" w:eastAsia="Times New Roman" w:hAnsi="Calibri" w:cs="Calibri"/>
        <w:kern w:val="0"/>
        <w:sz w:val="18"/>
        <w:szCs w:val="18"/>
        <w:lang w:eastAsia="it-IT"/>
        <w14:ligatures w14:val="none"/>
      </w:rPr>
      <w:t>_____________________</w:t>
    </w:r>
    <w:r w:rsidRPr="005133EA">
      <w:rPr>
        <w:rFonts w:ascii="Calibri" w:eastAsia="Times New Roman" w:hAnsi="Calibri" w:cs="Calibri"/>
        <w:kern w:val="0"/>
        <w:sz w:val="18"/>
        <w:szCs w:val="18"/>
        <w:lang w:eastAsia="it-IT"/>
        <w14:ligatures w14:val="none"/>
      </w:rPr>
      <w:t>TABELLA REQU</w:t>
    </w:r>
    <w:r>
      <w:rPr>
        <w:rFonts w:ascii="Calibri" w:eastAsia="Times New Roman" w:hAnsi="Calibri" w:cs="Calibri"/>
        <w:kern w:val="0"/>
        <w:sz w:val="18"/>
        <w:szCs w:val="18"/>
        <w:lang w:eastAsia="it-IT"/>
        <w14:ligatures w14:val="none"/>
      </w:rPr>
      <w:t>ISITI DI CAPACITA’ ECONOMICA E FINANZIARIA</w:t>
    </w:r>
  </w:p>
  <w:p w14:paraId="7C393BD1" w14:textId="77777777" w:rsidR="005133EA" w:rsidRDefault="005133E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A87AB6"/>
    <w:multiLevelType w:val="hybridMultilevel"/>
    <w:tmpl w:val="B8F8A174"/>
    <w:lvl w:ilvl="0" w:tplc="9662BD4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96124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E9"/>
    <w:rsid w:val="00037744"/>
    <w:rsid w:val="000D7ACC"/>
    <w:rsid w:val="00112E9A"/>
    <w:rsid w:val="00163B13"/>
    <w:rsid w:val="00166162"/>
    <w:rsid w:val="001C6389"/>
    <w:rsid w:val="001D6107"/>
    <w:rsid w:val="001E427A"/>
    <w:rsid w:val="001F24FC"/>
    <w:rsid w:val="001F415C"/>
    <w:rsid w:val="002750DA"/>
    <w:rsid w:val="00283C16"/>
    <w:rsid w:val="00293963"/>
    <w:rsid w:val="00325E8D"/>
    <w:rsid w:val="003361D9"/>
    <w:rsid w:val="00372698"/>
    <w:rsid w:val="00426809"/>
    <w:rsid w:val="00462A4B"/>
    <w:rsid w:val="00483B18"/>
    <w:rsid w:val="004D1102"/>
    <w:rsid w:val="004D59D6"/>
    <w:rsid w:val="004E633A"/>
    <w:rsid w:val="004E66CF"/>
    <w:rsid w:val="005133EA"/>
    <w:rsid w:val="00596FAC"/>
    <w:rsid w:val="005D1B73"/>
    <w:rsid w:val="00616ABA"/>
    <w:rsid w:val="00617BAA"/>
    <w:rsid w:val="007936F2"/>
    <w:rsid w:val="00807E86"/>
    <w:rsid w:val="008B2876"/>
    <w:rsid w:val="008B640A"/>
    <w:rsid w:val="008C6D49"/>
    <w:rsid w:val="008F3A36"/>
    <w:rsid w:val="009324E9"/>
    <w:rsid w:val="0097788D"/>
    <w:rsid w:val="009C1465"/>
    <w:rsid w:val="009F5CC3"/>
    <w:rsid w:val="00A134EC"/>
    <w:rsid w:val="00A16577"/>
    <w:rsid w:val="00A26DA2"/>
    <w:rsid w:val="00A936CF"/>
    <w:rsid w:val="00AF1BF4"/>
    <w:rsid w:val="00AF24A8"/>
    <w:rsid w:val="00B62B9C"/>
    <w:rsid w:val="00B96623"/>
    <w:rsid w:val="00BF1152"/>
    <w:rsid w:val="00C4182B"/>
    <w:rsid w:val="00C47793"/>
    <w:rsid w:val="00D63478"/>
    <w:rsid w:val="00DC0D20"/>
    <w:rsid w:val="00E9070D"/>
    <w:rsid w:val="00EC6C32"/>
    <w:rsid w:val="00ED305A"/>
    <w:rsid w:val="00ED49F1"/>
    <w:rsid w:val="00F65F21"/>
    <w:rsid w:val="00F714CD"/>
    <w:rsid w:val="00F814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6893"/>
  <w15:docId w15:val="{DB68DCA7-6E13-433E-AB6D-A40AA0D4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32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32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324E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324E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324E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324E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324E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324E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324E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324E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324E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324E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324E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324E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324E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324E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324E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324E9"/>
    <w:rPr>
      <w:rFonts w:eastAsiaTheme="majorEastAsia" w:cstheme="majorBidi"/>
      <w:color w:val="272727" w:themeColor="text1" w:themeTint="D8"/>
    </w:rPr>
  </w:style>
  <w:style w:type="paragraph" w:styleId="Titolo">
    <w:name w:val="Title"/>
    <w:basedOn w:val="Normale"/>
    <w:next w:val="Normale"/>
    <w:link w:val="TitoloCarattere"/>
    <w:uiPriority w:val="10"/>
    <w:qFormat/>
    <w:rsid w:val="00932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324E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324E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324E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324E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324E9"/>
    <w:rPr>
      <w:i/>
      <w:iCs/>
      <w:color w:val="404040" w:themeColor="text1" w:themeTint="BF"/>
    </w:rPr>
  </w:style>
  <w:style w:type="paragraph" w:styleId="Paragrafoelenco">
    <w:name w:val="List Paragraph"/>
    <w:basedOn w:val="Normale"/>
    <w:uiPriority w:val="34"/>
    <w:qFormat/>
    <w:rsid w:val="009324E9"/>
    <w:pPr>
      <w:ind w:left="720"/>
      <w:contextualSpacing/>
    </w:pPr>
  </w:style>
  <w:style w:type="character" w:styleId="Enfasiintensa">
    <w:name w:val="Intense Emphasis"/>
    <w:basedOn w:val="Carpredefinitoparagrafo"/>
    <w:uiPriority w:val="21"/>
    <w:qFormat/>
    <w:rsid w:val="009324E9"/>
    <w:rPr>
      <w:i/>
      <w:iCs/>
      <w:color w:val="0F4761" w:themeColor="accent1" w:themeShade="BF"/>
    </w:rPr>
  </w:style>
  <w:style w:type="paragraph" w:styleId="Citazioneintensa">
    <w:name w:val="Intense Quote"/>
    <w:basedOn w:val="Normale"/>
    <w:next w:val="Normale"/>
    <w:link w:val="CitazioneintensaCarattere"/>
    <w:uiPriority w:val="30"/>
    <w:qFormat/>
    <w:rsid w:val="00932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324E9"/>
    <w:rPr>
      <w:i/>
      <w:iCs/>
      <w:color w:val="0F4761" w:themeColor="accent1" w:themeShade="BF"/>
    </w:rPr>
  </w:style>
  <w:style w:type="character" w:styleId="Riferimentointenso">
    <w:name w:val="Intense Reference"/>
    <w:basedOn w:val="Carpredefinitoparagrafo"/>
    <w:uiPriority w:val="32"/>
    <w:qFormat/>
    <w:rsid w:val="009324E9"/>
    <w:rPr>
      <w:b/>
      <w:bCs/>
      <w:smallCaps/>
      <w:color w:val="0F4761" w:themeColor="accent1" w:themeShade="BF"/>
      <w:spacing w:val="5"/>
    </w:rPr>
  </w:style>
  <w:style w:type="table" w:styleId="Grigliatabella">
    <w:name w:val="Table Grid"/>
    <w:basedOn w:val="Tabellanormale"/>
    <w:uiPriority w:val="39"/>
    <w:rsid w:val="00A13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1chiara-colore1">
    <w:name w:val="Grid Table 1 Light Accent 1"/>
    <w:basedOn w:val="Tabellanormale"/>
    <w:uiPriority w:val="46"/>
    <w:rsid w:val="00A134EC"/>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lagriglia5scura-colore1">
    <w:name w:val="Grid Table 5 Dark Accent 1"/>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lagriglia5scura-colore2">
    <w:name w:val="Grid Table 5 Dark Accent 2"/>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abellagriglia5scura-colore3">
    <w:name w:val="Grid Table 5 Dark Accent 3"/>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ellagriglia5scura-colore4">
    <w:name w:val="Grid Table 5 Dark Accent 4"/>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gliatabellachiara">
    <w:name w:val="Grid Table Light"/>
    <w:basedOn w:val="Tabellanormale"/>
    <w:uiPriority w:val="40"/>
    <w:rsid w:val="00A134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A134E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34EC"/>
  </w:style>
  <w:style w:type="paragraph" w:styleId="Pidipagina">
    <w:name w:val="footer"/>
    <w:basedOn w:val="Normale"/>
    <w:link w:val="PidipaginaCarattere"/>
    <w:uiPriority w:val="99"/>
    <w:unhideWhenUsed/>
    <w:rsid w:val="00A134E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34EC"/>
  </w:style>
  <w:style w:type="table" w:customStyle="1" w:styleId="Grigliatabella1">
    <w:name w:val="Griglia tabella1"/>
    <w:basedOn w:val="Tabellanormale"/>
    <w:next w:val="Grigliatabella"/>
    <w:uiPriority w:val="39"/>
    <w:rsid w:val="00EC6C32"/>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418159">
      <w:bodyDiv w:val="1"/>
      <w:marLeft w:val="0"/>
      <w:marRight w:val="0"/>
      <w:marTop w:val="0"/>
      <w:marBottom w:val="0"/>
      <w:divBdr>
        <w:top w:val="none" w:sz="0" w:space="0" w:color="auto"/>
        <w:left w:val="none" w:sz="0" w:space="0" w:color="auto"/>
        <w:bottom w:val="none" w:sz="0" w:space="0" w:color="auto"/>
        <w:right w:val="none" w:sz="0" w:space="0" w:color="auto"/>
      </w:divBdr>
    </w:div>
    <w:div w:id="1680348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680</Words>
  <Characters>3877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AVERSANO</dc:creator>
  <cp:keywords/>
  <dc:description/>
  <cp:lastModifiedBy>SALVATORE AVERSANO</cp:lastModifiedBy>
  <cp:revision>16</cp:revision>
  <dcterms:created xsi:type="dcterms:W3CDTF">2024-07-01T09:53:00Z</dcterms:created>
  <dcterms:modified xsi:type="dcterms:W3CDTF">2024-08-14T19:01:00Z</dcterms:modified>
</cp:coreProperties>
</file>